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CONTINUACIÓN DE LA SESIÓN ORDINARIA NÚMERO UNO DE LA HONORABLE ASAMBLEA NACIONAL, CORRESPONDIENTE AL DÍA DIEZ DE ABRIL DE</w:t>
      </w:r>
      <w:r w:rsidR="00B6014C">
        <w:rPr>
          <w:rFonts w:ascii="Arial" w:hAnsi="Arial" w:cs="Arial"/>
          <w:b/>
          <w:bCs/>
          <w:color w:val="000000"/>
        </w:rPr>
        <w:t>L</w:t>
      </w:r>
      <w:r>
        <w:rPr>
          <w:rFonts w:ascii="Arial" w:hAnsi="Arial" w:cs="Arial"/>
          <w:b/>
          <w:bCs/>
          <w:color w:val="000000"/>
        </w:rPr>
        <w:t xml:space="preserve"> 2014, CON CITA PARA LAS NUEVE DE LA MAÑANA. (TRIGÉSIMA LEGISLATURA).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Buenos días, iniciamos pidiendo el quórum.</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BENAVÍDEZ: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SANTIAGO ANTONIO ABURTO OVANDO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EVELIN PATRICIA ABURTO TORRES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ENRIQUE ALDANA BURGOS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DOUGLAS ALEMÁN BENAVÍDEZ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CARLOS GUILLERMO ALEMÁN ESPINOZA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ARLING PATRICIA ALONSO GÓMEZ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BENITA DEL CARMEN ARBIZÚ MEDINA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GUILLERMO EDUARDO ARCE CASTAÑO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ALYERIS BELDRAMINA ARIAS SIÉZAR</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GLADIS DE LOS ÁNGELES BÁEZ ÁLVAREZ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ROSA ADELINA BARAHONA CASTRO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LAURA ESTELA BERMÚDEZ ROBLETO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EVERTZ CÁRCAMO NARVÁEZ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CÉSAR CASTELLANO</w:t>
      </w:r>
      <w:r w:rsidR="003E40E3">
        <w:rPr>
          <w:rFonts w:ascii="Arial" w:hAnsi="Arial" w:cs="Arial"/>
          <w:color w:val="000000"/>
        </w:rPr>
        <w:t>S</w:t>
      </w:r>
      <w:r>
        <w:rPr>
          <w:rFonts w:ascii="Arial" w:hAnsi="Arial" w:cs="Arial"/>
          <w:color w:val="000000"/>
        </w:rPr>
        <w:t xml:space="preserve"> MATUTE</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JORGE ALBERTO CASTILLO QUANT</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PERLA SOLEDAD CASTILLO QUINTERO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EDWIN RAMÓN CASTRO RIVERA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EDA CECILIA MEDINA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BAYARDO ANTONIO CHÁVEZ MENDOZA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LUIS CORONEL CUADRA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IRMA DE JESÚS DÁVILA LAZO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ALEJANDRO ANTONIO DELGADO MÁRQUEZ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LORIA RAQUEL DIXON BRAUTIGAM</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MARITZA DEL SOCORRO ESPINALES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ÁNGELA ESPINOZA TÓRREZ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FÁTIMA DEL SOCORRO ESTRADA TÓRREZ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SANTOS FIGUEROA AGUILAR</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ÉLIDA MARÍA GALEANO CORNEJO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MARTHA MARINA GONZÁLEZ DÁVILA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CORINA GONZÁLEZ GARCÍA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ALBA ESTELA GONZÁLEZ TÓRREZ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WÁLMARO ANTONIO GUTÍERREZ MERCADO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NANCY ELIZABETH HENRÍQUEZ JAMES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VENANCIA DEL CARMEN IBARRA SILVA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ODELL ÁNGEL ÍNCER BARQUERO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JUAN RAMÓN JIMÉNEZ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CARLOS EMILIO LÓPEZ HURTADO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JOHANNA DEL CARMEN LUNA LIRA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MARÍA AUXILIADORA MARTÍNEZ CORRALES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MARÍA LUISA SOTELO SANDINO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JUANA DE LOS ÁNGELES MOLINA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GLORIA DEL ROSARIO MONTENEGRO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IRIS MARINA MONTENEGRO BLANDÓN</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MARÍA AGUSTINA MONTENEGRO LÓPEZ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JAIME MORALES CARAZO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CARLOS WILFREDO NAVARRO MOREIRA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SANTOS RENÉ NÚÑEZ TÉLLEZ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JUAN RAMÓN OBREGÓN VALDIVIA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ALBA AZUCENA PALACIOS BENAVÍDEZ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ARGENTINA DEL SOCORRO PARAJÓN ALEJOS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JUSTO ARMANDO PEÑA AVILÉS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GUSTAVO EDUARDO PORRAS CORTÉS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BROOKLYN RIVERA BRYAN</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JOSEFINA ROA ROMERO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FILIBERTO JACINTO RODRÍGUEZ LÓPEZ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DORA ELENA ROJAS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MARÍA JILMA ROSALES ESPINOZA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MARÍA MANUELA SACASA SELVA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MELBA DEL SOCORRO SÁNCHEZ SUÁREZ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PATRICIA MERCEDES SÁNCHEZ URBINA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RAMÓN SARRIA MORALES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NÁSSER SEBASTIÁN SILWANY BÁEZ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JACINTO JOSÉ SUÁREZ ESPINOZA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ARTURO JOSÉ VALDEZ ROBLETO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MARIO VALLE DÁVILA</w:t>
      </w:r>
    </w:p>
    <w:p w:rsidR="00995C25" w:rsidRDefault="003E40E3"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FÉLIX ANDRÉS SANDOVAL JARQUÍN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Muy buenos días, compañero Presidente: Estamos presentes 66 diputados y diputadas; por tanto, hay quórum de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 abre la sesión.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Remitimos a los diputados a la Orden del Día Nº.02, Para la Discusión del Punto 1.8. </w:t>
      </w:r>
      <w:r>
        <w:rPr>
          <w:rFonts w:ascii="Arial" w:hAnsi="Arial" w:cs="Arial"/>
          <w:b/>
          <w:bCs/>
          <w:color w:val="000000"/>
        </w:rPr>
        <w:t>INFORME DE LA COMISIÓN ESPECIAL PARA LA ELECCIÓN DE LOS MAGISTRADOS DE LA CORTE SUPREMA DE JUSTICIA.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 este punto tenemos tres informes; un informe firmado por los diputados Edwin Castro, José Figueroa y Guillermo Osorno; otro informe firmado por José Pallais, Ramón González y Carlos Langrand y un último informe firmado por Víctor Hugo Tinoco. De manera que para iniciar le pedimos al diputado José Figueroa, que proceda con la lectura del primer informe que está en la Agenda del Orden del Día.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DIPUTADO JOSÉ FIGUEROA AGUILAR:</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Buenos días.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Gracias, compañera Secretaria.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Antes de dar la lectura a este Informe que presentó la Comisión Especial Constitucional sobre los nombramientos de los Magistrados y Conjueces de la Corte Suprema de Justicia, quería en primer lugar, presentar una disculpa a los familiares de algunos candidatos propuestos ante la Comisión Especial Constitucional del 2010, que fueron mencionados en las lecturas de los informes de esta Comisión el día de ayer y de antier y que actualmente descansan en paz. Me refiero a René Herrera, a José Miguel Córdoba, a Dámisis Sirias y Guillermo Selva en estos informes del día de hoy, por no haber hecho las aclaraciones respectivas de que estábamos como Comisión apegándonos estrictamente a la letra de los dictámenes que fueron firmados en esa ocasión.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Hecha esta aclaración, procedo a leer el Informe de la Comisión Especial Constitucional del dos mil diez.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INFORME DE CONCULTA Y DICTAMEN DE LOS DIPUTADOS EDWIN CASTRO RIVERA, JOSE FIGUEROA AGUILAR V GUILLERMO OSORNO MOLINA, MIEMBROS DE LA COMISIÓN ESPECIAL PARA LA ELECCION DE LOS MAGISTRADOS DE LA CORTE SUPREMA DE JUSTICIA</w:t>
      </w:r>
    </w:p>
    <w:p w:rsidR="00995C25" w:rsidRDefault="00995C25" w:rsidP="00995C2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(CSJ)</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right"/>
        <w:rPr>
          <w:rFonts w:ascii="Arial" w:hAnsi="Arial" w:cs="Arial"/>
          <w:color w:val="000000"/>
        </w:rPr>
      </w:pPr>
      <w:r>
        <w:rPr>
          <w:rFonts w:ascii="Arial" w:hAnsi="Arial" w:cs="Arial"/>
          <w:color w:val="000000"/>
        </w:rPr>
        <w:t xml:space="preserve">Managua, 28 de </w:t>
      </w:r>
      <w:r w:rsidR="00B6014C">
        <w:rPr>
          <w:rFonts w:ascii="Arial" w:hAnsi="Arial" w:cs="Arial"/>
          <w:color w:val="000000"/>
        </w:rPr>
        <w:t>a</w:t>
      </w:r>
      <w:r>
        <w:rPr>
          <w:rFonts w:ascii="Arial" w:hAnsi="Arial" w:cs="Arial"/>
          <w:color w:val="000000"/>
        </w:rPr>
        <w:t>bril del 2010</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Ingeniero</w:t>
      </w: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RENÉ NÚÑEZ TÉLLEZ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Presidente Asamblea Nacional </w:t>
      </w:r>
    </w:p>
    <w:p w:rsidR="00995C25" w:rsidRDefault="00995C25" w:rsidP="00995C25">
      <w:pPr>
        <w:autoSpaceDE w:val="0"/>
        <w:autoSpaceDN w:val="0"/>
        <w:adjustRightInd w:val="0"/>
        <w:spacing w:after="0" w:line="240" w:lineRule="auto"/>
        <w:jc w:val="both"/>
        <w:rPr>
          <w:rFonts w:ascii="Arial" w:hAnsi="Arial" w:cs="Arial"/>
          <w:color w:val="000000"/>
          <w:u w:val="single"/>
        </w:rPr>
      </w:pPr>
      <w:r>
        <w:rPr>
          <w:rFonts w:ascii="Arial" w:hAnsi="Arial" w:cs="Arial"/>
          <w:color w:val="000000"/>
          <w:u w:val="single"/>
        </w:rPr>
        <w:t>Su despacho</w:t>
      </w:r>
    </w:p>
    <w:p w:rsidR="00995C25" w:rsidRDefault="00995C25" w:rsidP="00995C25">
      <w:pPr>
        <w:autoSpaceDE w:val="0"/>
        <w:autoSpaceDN w:val="0"/>
        <w:adjustRightInd w:val="0"/>
        <w:spacing w:after="0" w:line="240" w:lineRule="auto"/>
        <w:jc w:val="both"/>
        <w:rPr>
          <w:rFonts w:ascii="Arial" w:hAnsi="Arial" w:cs="Arial"/>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Señor Presidente de la Asamblea Nacional: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PROCESO DE CONSULTA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Junta Directiva de la Asamblea Nacional, por Resolución J.D, N</w:t>
      </w:r>
      <w:r w:rsidR="00B6014C">
        <w:rPr>
          <w:rFonts w:ascii="Arial" w:hAnsi="Arial" w:cs="Arial"/>
          <w:color w:val="000000"/>
        </w:rPr>
        <w:t>º.</w:t>
      </w:r>
      <w:r>
        <w:rPr>
          <w:rFonts w:ascii="Arial" w:hAnsi="Arial" w:cs="Arial"/>
          <w:color w:val="000000"/>
        </w:rPr>
        <w:t xml:space="preserve">004-2010 del 12 de enero del corriente año, resolvió conformar la Comisión Especial que dispone la Constitución Política para recibir propuestas y documentos de calificación, celebrar audiencias, calificar a los propuesto, así como el régimen de prohibiciones e inhabilitaciones y elaborar el Informe sobre </w:t>
      </w:r>
      <w:r>
        <w:rPr>
          <w:rFonts w:ascii="Arial" w:hAnsi="Arial" w:cs="Arial"/>
          <w:color w:val="000000"/>
        </w:rPr>
        <w:lastRenderedPageBreak/>
        <w:t>el proceso de consulta y dictamen. La Comisión queda integrada con los diputados: Ramiro Silva Gutiérrez, Edwin Castro Rivera, José Figueroa Aguilar, Víctor Hugo Tinoco Fonseca, Guillermo Osorno Molina, Carlos Langrand Hernández, José Palláis Arana y Ramón Enrique González, cumpliéndose con el requisito establecido en el artículo 49 de la Ley N</w:t>
      </w:r>
      <w:r w:rsidR="003E40E3">
        <w:rPr>
          <w:rFonts w:ascii="Arial" w:hAnsi="Arial" w:cs="Arial"/>
          <w:color w:val="000000"/>
        </w:rPr>
        <w:t>º.</w:t>
      </w:r>
      <w:r>
        <w:rPr>
          <w:rFonts w:ascii="Arial" w:hAnsi="Arial" w:cs="Arial"/>
          <w:color w:val="000000"/>
        </w:rPr>
        <w:t>606, Ley Orgánica del Poder Legislativo, en el sentido de que las comisiones deben integrarse de forma pluralista y garantizándos</w:t>
      </w:r>
      <w:r w:rsidR="003E40E3">
        <w:rPr>
          <w:rFonts w:ascii="Arial" w:hAnsi="Arial" w:cs="Arial"/>
          <w:color w:val="000000"/>
        </w:rPr>
        <w:t>e la proporcionalidad electoral.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ANTECEDENTES DEL PODER JUDICIAL (CORTE SUPREMA DE JUSTICIA COMO ÓRGANO SUPERIOR)</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Durante la conquista, en muchos casos la justicia fue ejercida por acción directa de los conquistadores, sin ninguna ley o norma de por medio. El capitán general o el oficial de mayor rango resolvían los conflictos o impartía las penas, por sí y ante sí, asistido por dos o tres de sus principales ayudantes. Aunque muchos de ellos después tuvieron que responder por sus actos en los Juicios de Residencia. Las leyes de Burgos (1512) constituyeron el primer Código General que reguló la condición </w:t>
      </w:r>
      <w:r>
        <w:rPr>
          <w:rFonts w:ascii="Arial" w:hAnsi="Arial" w:cs="Arial"/>
          <w:i/>
          <w:iCs/>
          <w:color w:val="000000"/>
        </w:rPr>
        <w:t xml:space="preserve">y </w:t>
      </w:r>
      <w:r>
        <w:rPr>
          <w:rFonts w:ascii="Arial" w:hAnsi="Arial" w:cs="Arial"/>
          <w:color w:val="000000"/>
        </w:rPr>
        <w:t>tratamiento a los nativos. Los indígenas tenían libertad legal, limitada por las restricciones racionales y culturales que le imponían los conquistadores.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Posteriormente fueron fundados los Cabildos. Igual que los existentes en España, los cabildos tenían funciones judiciales y administrativas. El alcalde ordinario del cabildo tenía plenas funciones para Administrar justicia, por sobre su autoridad se encontraban Corregidores, Gobernadores y alcaldes mayores. En los cabildos </w:t>
      </w:r>
      <w:r w:rsidR="00B91710">
        <w:rPr>
          <w:rFonts w:ascii="Arial" w:hAnsi="Arial" w:cs="Arial"/>
          <w:color w:val="000000"/>
        </w:rPr>
        <w:t>existía</w:t>
      </w:r>
      <w:r>
        <w:rPr>
          <w:rFonts w:ascii="Arial" w:hAnsi="Arial" w:cs="Arial"/>
          <w:color w:val="000000"/>
        </w:rPr>
        <w:t xml:space="preserve"> un Procurador </w:t>
      </w:r>
      <w:r w:rsidR="003E40E3">
        <w:rPr>
          <w:rFonts w:ascii="Arial" w:hAnsi="Arial" w:cs="Arial"/>
          <w:color w:val="000000"/>
        </w:rPr>
        <w:t>G</w:t>
      </w:r>
      <w:r>
        <w:rPr>
          <w:rFonts w:ascii="Arial" w:hAnsi="Arial" w:cs="Arial"/>
          <w:color w:val="000000"/>
        </w:rPr>
        <w:t>eneral, encargado de tramitar los litigios en que se veían envueltos los pobladores del municipio. Con el tiempo surgió en el cabildo la figura del Defensor de los Indios, quien asumía la defensa de los indígenas cuando éstos se encontraban involucrados en un litigio, Este defensor debía ser abogado y ser nombrado por la audiencia.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Durante la época colonial desaparecieron en Nicaragua los juicios orales y fueron sustituidos por los juicios documentales o escritos, que sobreviven hasta nuestros días.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Los virreinatos, en los cuales se dividían las colonias españoles de América, se subdividían a su vez en capitanías generales. Para administrar justicia en las capitanías, se crearon las Audiencias, organismos judiciales Superiores administrados por un presidente y varios oidores, que decidían en apelaciones sobre los fallos de los corregidores, alcaldes, cabildos y consulados.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Del fallo de la audiencia no había apelación, más que ante el Consejo de Indias, creado por el rey en 1574 y que juzgaba las infracciones de ley y los abusos de poder en su máxima instancia. Además tenía funciones de Cámara de consulta, y </w:t>
      </w:r>
      <w:r w:rsidR="003E40E3">
        <w:rPr>
          <w:rFonts w:ascii="Arial" w:hAnsi="Arial" w:cs="Arial"/>
          <w:color w:val="000000"/>
        </w:rPr>
        <w:t>A</w:t>
      </w:r>
      <w:r>
        <w:rPr>
          <w:rFonts w:ascii="Arial" w:hAnsi="Arial" w:cs="Arial"/>
          <w:color w:val="000000"/>
        </w:rPr>
        <w:t xml:space="preserve">samblea </w:t>
      </w:r>
      <w:r w:rsidR="003E40E3">
        <w:rPr>
          <w:rFonts w:ascii="Arial" w:hAnsi="Arial" w:cs="Arial"/>
          <w:color w:val="000000"/>
        </w:rPr>
        <w:t>L</w:t>
      </w:r>
      <w:r>
        <w:rPr>
          <w:rFonts w:ascii="Arial" w:hAnsi="Arial" w:cs="Arial"/>
          <w:color w:val="000000"/>
        </w:rPr>
        <w:t>egislativa</w:t>
      </w:r>
      <w:r w:rsidR="003E40E3">
        <w:rPr>
          <w:rFonts w:ascii="Arial" w:hAnsi="Arial" w:cs="Arial"/>
          <w:color w:val="000000"/>
        </w:rPr>
        <w:t>.</w:t>
      </w:r>
      <w:r>
        <w:rPr>
          <w:rFonts w:ascii="Arial" w:hAnsi="Arial" w:cs="Arial"/>
          <w:color w:val="000000"/>
        </w:rPr>
        <w:t xml:space="preserve"> En el caso de la provincia de Nicaragua, ésta estaba sometida a la jurisdicción de las Audiencia de los Confines que funcionaba en la Ciudad de Gracias en Honduras, luego se trasladó a la sede de la Capitanía General y quedó establecida como la Audiencia de Santiago de Guatemala. Así mismo, existía un alcalde mayor en Nicoya y cinco corregidores a cargo de los indígenas de El Realejo, Monimbó, Sébaco, Su</w:t>
      </w:r>
      <w:r w:rsidR="00B56D6B">
        <w:rPr>
          <w:rFonts w:ascii="Arial" w:hAnsi="Arial" w:cs="Arial"/>
          <w:color w:val="000000"/>
        </w:rPr>
        <w:t>ti</w:t>
      </w:r>
      <w:r>
        <w:rPr>
          <w:rFonts w:ascii="Arial" w:hAnsi="Arial" w:cs="Arial"/>
          <w:color w:val="000000"/>
        </w:rPr>
        <w:t>aba y Chontales, todos ellos tenían funciones gubernativas, judiciales y militares,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Durante los últimos años de la colonia española, se promulgaron dos constituciones por parte de la metrópoli, que fueron determinantes en nuestras tierras. La Constitución de Bayona, promulgada en julio de 1808 en plena invasión de Napoleón a España, fue la primera Carta Magna que tuvo la Nicaragua pre independiente. El artículo 98 de la Constitución de Bayona decía: La justicia se administra en nombre del Rey por los tribunales que él mismo establece y se suprimen los tribunales que tenían atribuciones especiales. Establecía un Ministerio de Justicia, jueces conciliadores, juzgadores de primera instancia, un tribunal de reposición y una alta Corte Real. El derecho de perdonar solamente lo concedía el Rey.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Cuatro años después se promulgó la Constitución de Cádiz. Heredada por unos pocos años a la provincia de Nicaragua tras la independencia, ésta Carta Magna concebía que cada provincia de América tenía representación en las Cortes de España. Así mismo creaba el Supremo Tribunal de Justicia en su artículo 259, que contenía las funciones de examinar las listas de las causas que deben remitirles las audiencias para promover la pronta administración de justicia. Establecía que las leyes eran las mismas para todo el reino.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 1824 se promulgó la Constitución que regiría en la República Federal Centro América. Debido a las constantes guerras de esa época y a la situación anárquica reinante, esta Carta Fundamental no entró en vigencia. El 8 de abril de 1826 se promulgó una Constitución, que en su artículo 44 textualmente decía: El Poder Judiciario (reside) en tribunales y jueces, nombrados según previene esta Constitución y las leyes.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El artículo 113 otorgaba a tribunales y jueces del estado, el ejercicio del poder judicial, y la potestad de aplicar las leyes en las causas civiles y criminales pero sus funciones se limitarán precisamente a esto y hacer que se ejecute lo juzgado.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Corte Suprema de Justicia de la que hablaba esta Carta Magna, estaría compuesta por no menos de 5 magistrados, ni más de 7, que se renovarían cada dos años, elegidos por los pueblos del Estado. En 1838, se promulgó la primera Constitución del Estado Soberano, Libre e Independiente de Nicaragua. Esta Carta Magna contenía atribuciones del poder judiciario, bastante similares a la Constitución de 1826. Entre las partes más importantes referidas al poder judicial, sobresalían, los requisitos establecidos para ser individuo de la Suprema Corte: ser centroamericano, ciudadano en ejercicio de sus derechos, del estado seglar y mayor de 28 años. Así mismo dejaba clara la independencia del poder judicial en su artículo 150 "Ni el Poder Judicial, ni el Ejecutivo, ni cualquier otra autoridad pueden ejercer las funciones judiciales. Los Tribunales y jueces no podrán ejercer otras funciones. En diciembre de 1893, durante el gobierno de José Santos Zelaya, entró en vigor la Constitución que marcaría uno de los cambios más profundos en todos los niveles, en historia del Estado nicaragüense. Esta Carta Magna, llamada La Libérrima, en honor al partido y la doctrina que le dio su razón de ser, hacía suyos los preceptos liberales difundidos ampliamente por el continente a finales del siglo XIX.</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 promulgaron una serie de normas, entre ellas, leyes especiales y nuevos códigos (El Código Civil, el Penal y el de Instrucción Criminal) que marcarían una nueva dirección del Poder Judicial en Nicaragua. El 19 de julio de 1894 entró en vigencia la Ley Orgánica de Tribunales, que contemplaba el régimen, organización y funciones generales del Poder Judicial. La ley fue tomada del modelo chileno, sin embargo, eliminó la disposición por la cual los puestos judiciales se prevén por ascenso, conforme a un escalafón.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Título XIII de La Libérrima era dedicado de forma exclusiva al Poder Judicial, y entre sus enunciados principales se destacaba el que contemplaba que la CSJ estaría ubicada en León y que estaría compuesta por 5 magistrados. Esta Corte Suprema tendría las atribuciones de nombrar los magistrados de los tribunales de apelación.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No podrían ser magistrados ni jueces, personas ligadas por parentesco o consanguinidad entre sí, sin embargo, este artículo fue suprimido en las reformas que sufrió esta Constitución en 1896.</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sidRPr="00C93EA5">
        <w:rPr>
          <w:rFonts w:ascii="Arial" w:hAnsi="Arial" w:cs="Arial"/>
        </w:rPr>
        <w:t xml:space="preserve">Se establecía entre otros principios el recurso de inconstitucionalidad y la gratuidad de la </w:t>
      </w:r>
      <w:r w:rsidR="00B6014C" w:rsidRPr="00C93EA5">
        <w:rPr>
          <w:rFonts w:ascii="Arial" w:hAnsi="Arial" w:cs="Arial"/>
        </w:rPr>
        <w:t xml:space="preserve">justicia en todos los niveles. </w:t>
      </w:r>
      <w:r w:rsidRPr="00C93EA5">
        <w:rPr>
          <w:rFonts w:ascii="Arial" w:hAnsi="Arial" w:cs="Arial"/>
        </w:rPr>
        <w:t xml:space="preserve">En asuntos civiles conocería el jurado de calificación de hechos. En 1905 se promulgó una nueva Constitución con perfil más autocrático, acorde a la nueva política del gobierno de Zelaya, frente a los constantes levantamientos </w:t>
      </w:r>
      <w:r>
        <w:rPr>
          <w:rFonts w:ascii="Arial" w:hAnsi="Arial" w:cs="Arial"/>
          <w:color w:val="000000"/>
        </w:rPr>
        <w:t>armados en el país. Esta Carta Magna suspendió la facultad de la CSJ de fallar por la inconstitucionalidad de los decretos ejecutivos. Así mismo, le atribuyó las funciones de conocer los recursos y apelaciones del Tribunal de Cuentas.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Estas funciones y características del Poder Judicial permanecieron prácticamente iguales hasta julio de 1979</w:t>
      </w:r>
      <w:r w:rsidR="00C93EA5">
        <w:rPr>
          <w:rFonts w:ascii="Arial" w:hAnsi="Arial" w:cs="Arial"/>
          <w:color w:val="000000"/>
        </w:rPr>
        <w:t>.</w:t>
      </w:r>
      <w:r>
        <w:rPr>
          <w:rFonts w:ascii="Arial" w:hAnsi="Arial" w:cs="Arial"/>
          <w:color w:val="000000"/>
        </w:rPr>
        <w:t xml:space="preserve"> Con el triunfo de la revolución sandinista, se promulgó el Estatuto Fundamental del Gobierno de Reconstrucción Nacional, con el cual se derogaba la Constitución de 1974 y todas las leyes constitutivas que hasta la fecha existían. Se reorganizó el Estado, y se crearon tres poderes: la Junta de Gobierno de Reconstrucción nacional (Poder Ejecutivo), El Consejo de Estado (Poder Legislativo) y los Tribunales de Justicia (Poder Judicial). Luego se le agregaría el Consejo Supremo Electoral, como cuarto poder.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Durante los primeros años de la revolución sandinista, se promulgaron diversos decretos que afectaron la unidad jurisdiccional del Poder judicial, </w:t>
      </w:r>
      <w:r w:rsidR="00B6014C">
        <w:rPr>
          <w:rFonts w:ascii="Arial" w:hAnsi="Arial" w:cs="Arial"/>
          <w:color w:val="000000"/>
        </w:rPr>
        <w:t xml:space="preserve">creando Tribunales Especiales, </w:t>
      </w:r>
      <w:r>
        <w:rPr>
          <w:rFonts w:ascii="Arial" w:hAnsi="Arial" w:cs="Arial"/>
          <w:color w:val="000000"/>
        </w:rPr>
        <w:t xml:space="preserve">independientes de los Tribunales comunes que conocían y resolvían asuntos estipulados en la Ley de Emergencia Nacional, por medio de procesos sumarios y verbales. Los principales serían: 1. Los Tribunales Especiales de primera instancia y Tribunales Especiales de apelación que conocerían los delitos tipificados en el Código Penal, cometidos por militares y funcionarios del régimen anterior a 1979. </w:t>
      </w:r>
      <w:r w:rsidRPr="00B6014C">
        <w:rPr>
          <w:rFonts w:ascii="Arial" w:hAnsi="Arial" w:cs="Arial"/>
          <w:color w:val="000000"/>
        </w:rPr>
        <w:t>2.</w:t>
      </w:r>
      <w:r w:rsidR="00B6014C" w:rsidRPr="00B6014C">
        <w:rPr>
          <w:rFonts w:ascii="Arial" w:hAnsi="Arial" w:cs="Arial"/>
          <w:bCs/>
          <w:i/>
          <w:iCs/>
          <w:color w:val="000000"/>
        </w:rPr>
        <w:t xml:space="preserve"> </w:t>
      </w:r>
      <w:r w:rsidRPr="00B6014C">
        <w:rPr>
          <w:rFonts w:ascii="Arial" w:hAnsi="Arial" w:cs="Arial"/>
          <w:color w:val="000000"/>
        </w:rPr>
        <w:t>Los</w:t>
      </w:r>
      <w:r>
        <w:rPr>
          <w:rFonts w:ascii="Arial" w:hAnsi="Arial" w:cs="Arial"/>
          <w:color w:val="000000"/>
        </w:rPr>
        <w:t xml:space="preserve"> Tribunales Populares anti-somocistas (TPA), con niveles de primera y segunda instancia, que conocerían sobre delitos contra la seguridad pública. 3. La Auditoría General de las Fuerzas Armadas Sandinistas y las Auditorías Militares, que conocerían sobre los procesos penales por la comisión de todo hecho punible en que resulte indiciado un militar. 4. Los Jueces instructores de la Policía Sandinista, que tendrán funciones de multas y fallos para casos de abigeato y tráfico de drogas. 5. La Procuraduría General de Justicia con facultades de investigación, intervención y ocupación de cualquier transacción, bienes o empresas de personas allegadas régimen de la Familia Somoza. 6. Los Tribunales Agrarios que conocerían de los recursos interpuestos en contra de las resoluciones del Ministerio de Desarrollo Agropecuario y de Reforma Agraria.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En enero de 19</w:t>
      </w:r>
      <w:r w:rsidR="008968FB">
        <w:rPr>
          <w:rFonts w:ascii="Arial" w:hAnsi="Arial" w:cs="Arial"/>
          <w:color w:val="000000"/>
        </w:rPr>
        <w:t>8</w:t>
      </w:r>
      <w:r>
        <w:rPr>
          <w:rFonts w:ascii="Arial" w:hAnsi="Arial" w:cs="Arial"/>
          <w:color w:val="000000"/>
        </w:rPr>
        <w:t>7 de promulgó la nueva Constitución. Las anteriores afectaciones a la institucionalización de un Poder Judicial único quedaron superadas con esta Constitución.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Carta Magna de 1987 establecía en su artículo 158 que la Justicia emana del Pueblo y será impartida en su nombre y delegación por el Poder Judicial, integrado por los Tribunales de Justicia que establezca la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Hasta sus reformas de 1995 y 2000, que son las que rigen hasta hoy en día, la Constitución de 1987 establecía que los magistrados de la Corte Suprema de Justicia eran electos por la Asamblea Nacional, de ternas propuestas por el Presidente de la República, De igual forma el presidente del Supremo Tribunal sería nombrado por el presidente de la nación entre los magistrados elegidos por el legislativo. Establecía la independencia del Poder Judicial, la gratuidad de la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Las reformas de 1995 ampliaron las atribuciones de la Corte Suprema. De esta forma se re-establecieron entre otras atribuciones importantes: Resolver las solicitudes de extradición de otros países y denegar las de los nacionales; extender autorización para el ejercicio de los profesionales de abogado y notario, lo mismo que suspenderlos y rehabilitarlos conforme a la ley; conocer y resolver los conflictos entre los poderes del Estado; conocer y resolver los conflictos de constitucionalidad entre el gobierno central y los gobiernos municipales y R</w:t>
      </w:r>
      <w:r w:rsidR="008968FB">
        <w:rPr>
          <w:rFonts w:ascii="Arial" w:hAnsi="Arial" w:cs="Arial"/>
          <w:color w:val="000000"/>
        </w:rPr>
        <w:t>egiones Autónomas del Atlántico.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 esta forma se establecía que la Corte Suprema se integraría en salas de lo Civil, de lo Penal, de lo Constitucional y de lo Contencioso Administrativo, y que éstas estaban conformadas con un número no menor de tres magistrados.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Los magistrados se escogerían de ternas propuestas por el Presidente de la República y los diputados de la Asamblea Nacional, en consulta con las asociaciones civiles pertinentes para un período de cinco años. En julio de 1998 fue publicada la nueva Ley Orgánica del Poder Judicial, que contiene los cambios y la re-organización más profunda en el Poder Judicial desde la Ley Orgánica de Tribunales, emitida en 1896.</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 229 artículos, la nueva Ley Orgánica del Poder Judicial (vigente en estos momentos) contiene elementos importantes para el desarrollo de la justicia en Nicaragua, como la exclusividad jurisdiccional de los jueces y tribunales, la obligatoriedad del acatamiento de las resoluciones judiciales, las funciones y competencias de la Corte Plena y de las salas, de los Tribunales de apelaciones y juzgados de distritos y locales. De igual forma contiene Títulos exclusivos para los órganos de Dirección del Poder Judicial, órganos auxiliares, Tramitación de los procesos, del Auxilio y de la Carrera Judicial, entre otros.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Las reformas a la Constitución del 2000 ampliaron de 12, a 16, el número de Magistrados de la Corte Suprema de Justicia. De igual forma atribuían a la Asamblea Nacional las funciones de elegir igual número de Conjueces con los mismos requisitos y procedimientos con el que se nombran a los Magistrados de la Corte Suprema de Justicia, lo que garantizaría, que ante la falta temporal de un magistrado, éste fuera sustituido por otra persona con características profesionales similares a las del ausente.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ATRIBUCIONES DE LA CORTE SUPREMA DE JUSTICIA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Conforme el artículo 7 de nuestra Carta Magna, referido al Estado, determina que Nicaragua es una República Democrática, participativa y representativa Son órganos de gobierno: el Poder Legislativo, el Poder Ejecutivo, el Poder Judicial y el Poder Electoral.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su parte el artículo 158 constitucional acerca del Poder Judicial establece que: "La justicia emana del pueblo y será impartida en su nombre y delegación por el Poder Judicial, integrado por los tribunales de justicia que establezca la ley". Artículo 159, preceptúa: "Los tribunales de justicia forman un sistema unitario, cuyo órgano superior es la Corte Suprema de Justicia...."Párrafo segundo: "Las facultades jurisdiccionales de juzgar y ejecutar lo juzgado corresponden exclusivamente al Poder Judicial. Los tribunales militares sólo conocerán las faltas y delitos estrictamente militares, sin perjuicio de las instancias y recursos ante la Corte Suprema de Justicia".</w:t>
      </w:r>
    </w:p>
    <w:p w:rsidR="005B054A" w:rsidRDefault="005B054A"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otro lado, es importante expresar que del artículo 164 constitucional se determinan las atribuciones de la Corte Suprema de justicia, siendo éstas: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Organizar y dirigir la administración de justicia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2) Conocer y resolver los recursos ordinarios y extraordinarios que se presenten contra las resoluciones de los tribunales de justicia de la República de Nicaragua, de acuerdo con los procedimientos establecidos por la ley.</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3) Conocer y resolver los recursos de amparo por violación de los derechos establecidos en la Constitución, de acuerdo a la Ley de Amparo.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4) Conocer y resolver los recursos por inconstitucionalidad de la ley.</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5) Nombrar y destituir con el voto favorable de las tres cuartas partes de sus miembros a los magistrados de los Tribunales de Apelaciones.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 Resolver sobre las solicitudes de extradición de ciudadanos de otros países y denegar las de los nacionales.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7) Nombrar o destituir a los jueces, médicos forenses y registradores públicos de la propiedad inmueble y mercantil de todo el país, de conformidad con la Constitución y la ley.</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8) Extender autorización para el ejercicio de las profesiones de abogado y notario, lo mismo que suspenderlos y rehabilitarlos de conformidad con la ley.</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9) Conceder autorización para la ejecución de sentencias pronunciadas por tribunales extranjeros.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10) Conocer y resolver los conflictos administrativos surgidos entre los organismos de la administración pública, y</w:t>
      </w:r>
      <w:r w:rsidR="005B054A">
        <w:rPr>
          <w:rFonts w:ascii="Arial" w:hAnsi="Arial" w:cs="Arial"/>
          <w:color w:val="000000"/>
        </w:rPr>
        <w:t xml:space="preserve"> entre éstos y los particulares.</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11) Conocer y resolver los conflictos que surjan entre los municipios o entre éstos y los organismos del gobierno central.</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12) Conocer y resolver los conflictos de competencia y constitucionalidad entre los poderes del Estado.</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13) Conocer y resolver los conflictos de constitucionalidad, entre el gobierno central y los gobiernos municipales y de las Regiones Autónomas de la Costa Atlántica.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14) Dictar su reglamento interno y nombrar al personal de su dependencia.</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15) Las demás atribuciones que le confieran la Constitución y las leyes.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su parte el artículo 22 de la Ley 260, Ley Orgánica del Poder Judicial de la República de Nicaragua, aprobada el 7 de julio de 1998, preceptúan que son órganos jurisdiccionales del Poder Judicial</w:t>
      </w:r>
      <w:r w:rsidR="005B054A">
        <w:rPr>
          <w:rFonts w:ascii="Arial" w:hAnsi="Arial" w:cs="Arial"/>
          <w:color w:val="000000"/>
        </w:rPr>
        <w:t>:</w:t>
      </w:r>
      <w:r>
        <w:rPr>
          <w:rFonts w:ascii="Arial" w:hAnsi="Arial" w:cs="Arial"/>
          <w:color w:val="000000"/>
        </w:rPr>
        <w:t xml:space="preserve"> La Corte Suprema de Justicia, los Tribunales de Apelación, los Juzgados de Distritos, los Juzgados Locales... Siendo la Corte Suprema de Justicia el Tribunal Supremo del Poder Judicial y ejercerá las funciones jurisdiccionales, de gobierno y reglamentarias, que le confieren la Constitución Política, la Ley N</w:t>
      </w:r>
      <w:r w:rsidR="00B6014C">
        <w:rPr>
          <w:rFonts w:ascii="Arial" w:hAnsi="Arial" w:cs="Arial"/>
          <w:color w:val="000000"/>
        </w:rPr>
        <w:t>º.</w:t>
      </w:r>
      <w:r>
        <w:rPr>
          <w:rFonts w:ascii="Arial" w:hAnsi="Arial" w:cs="Arial"/>
          <w:color w:val="000000"/>
        </w:rPr>
        <w:t>260 y demás leyes</w:t>
      </w:r>
      <w:r w:rsidR="005B054A" w:rsidRPr="005B054A">
        <w:rPr>
          <w:rFonts w:ascii="Arial" w:hAnsi="Arial" w:cs="Arial"/>
        </w:rPr>
        <w:t>. E</w:t>
      </w:r>
      <w:r w:rsidRPr="005B054A">
        <w:rPr>
          <w:rFonts w:ascii="Arial" w:hAnsi="Arial" w:cs="Arial"/>
        </w:rPr>
        <w:t xml:space="preserve">l artículo 23, determina </w:t>
      </w:r>
      <w:r>
        <w:rPr>
          <w:rFonts w:ascii="Arial" w:hAnsi="Arial" w:cs="Arial"/>
          <w:color w:val="000000"/>
        </w:rPr>
        <w:t>que los órganos jurisdiccionales cumplen su función en las materias de su competencia, con arreglo a los procedimientos establecidos por la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Son competencia de la Corte Plena de acuerdo al artículo 27 de la pre citada ley, misma que vela por la resolución oportuna, rápida, razonada de los asuntos planteados ante la misma, conoce y resuelve: </w:t>
      </w:r>
      <w:r>
        <w:rPr>
          <w:rFonts w:ascii="Arial" w:hAnsi="Arial" w:cs="Arial"/>
          <w:b/>
          <w:bCs/>
          <w:color w:val="000000"/>
        </w:rPr>
        <w:t xml:space="preserve">1. </w:t>
      </w:r>
      <w:r>
        <w:rPr>
          <w:rFonts w:ascii="Arial" w:hAnsi="Arial" w:cs="Arial"/>
          <w:color w:val="000000"/>
        </w:rPr>
        <w:t xml:space="preserve">Los recursos de inconstitucionalidad de la ley; </w:t>
      </w:r>
      <w:r>
        <w:rPr>
          <w:rFonts w:ascii="Arial" w:hAnsi="Arial" w:cs="Arial"/>
          <w:b/>
          <w:bCs/>
          <w:color w:val="000000"/>
        </w:rPr>
        <w:t>2.</w:t>
      </w:r>
      <w:r>
        <w:rPr>
          <w:rFonts w:ascii="Arial" w:hAnsi="Arial" w:cs="Arial"/>
          <w:color w:val="000000"/>
        </w:rPr>
        <w:t xml:space="preserve"> Los conflictos entre los distintos Poderes del Estado, en relación con el ejercicio de sus funciones, de conformidad con la Constitución Política de la República y en ejercicio de la función de control constitucional que le es inherente; </w:t>
      </w:r>
      <w:r>
        <w:rPr>
          <w:rFonts w:ascii="Arial" w:hAnsi="Arial" w:cs="Arial"/>
          <w:b/>
          <w:bCs/>
          <w:color w:val="000000"/>
        </w:rPr>
        <w:t>3</w:t>
      </w:r>
      <w:r>
        <w:rPr>
          <w:rFonts w:ascii="Arial" w:hAnsi="Arial" w:cs="Arial"/>
          <w:color w:val="000000"/>
        </w:rPr>
        <w:t xml:space="preserve">. Las acciones penales en contra de aquellos funcionarios que la Constitución Política señale, previa privación de su inmunidad; </w:t>
      </w:r>
      <w:r>
        <w:rPr>
          <w:rFonts w:ascii="Arial" w:hAnsi="Arial" w:cs="Arial"/>
          <w:b/>
          <w:bCs/>
          <w:color w:val="000000"/>
        </w:rPr>
        <w:t xml:space="preserve">4. </w:t>
      </w:r>
      <w:r>
        <w:rPr>
          <w:rFonts w:ascii="Arial" w:hAnsi="Arial" w:cs="Arial"/>
          <w:color w:val="000000"/>
        </w:rPr>
        <w:t xml:space="preserve">Los recursos de apelación en contra de las resoluciones recaídas en procesos especiales de responsabilidad con formación de causa que por delitos propios de los funcionarios públicos, tengan lugar en contra de los Magistrados de la Corte Suprema de Justicia y de los Tribunales de Apelaciones; </w:t>
      </w:r>
      <w:r>
        <w:rPr>
          <w:rFonts w:ascii="Arial" w:hAnsi="Arial" w:cs="Arial"/>
          <w:b/>
          <w:bCs/>
          <w:color w:val="000000"/>
        </w:rPr>
        <w:t>5.</w:t>
      </w:r>
      <w:r>
        <w:rPr>
          <w:rFonts w:ascii="Arial" w:hAnsi="Arial" w:cs="Arial"/>
          <w:color w:val="000000"/>
        </w:rPr>
        <w:t xml:space="preserve"> La ratificación o no de la declaración de inconstitucionalidad, declarada por sentencia firme en caso concreto, de conformidad con la Ley de Amparo y sin perjuicio de la cosa juzgada material en dicho caso; </w:t>
      </w:r>
      <w:r>
        <w:rPr>
          <w:rFonts w:ascii="Arial" w:hAnsi="Arial" w:cs="Arial"/>
          <w:b/>
          <w:bCs/>
          <w:color w:val="000000"/>
        </w:rPr>
        <w:t xml:space="preserve">6. </w:t>
      </w:r>
      <w:r>
        <w:rPr>
          <w:rFonts w:ascii="Arial" w:hAnsi="Arial" w:cs="Arial"/>
          <w:color w:val="000000"/>
        </w:rPr>
        <w:t xml:space="preserve">Los conflictos de competencia entre las Salas de la Corte Suprema; </w:t>
      </w:r>
      <w:r>
        <w:rPr>
          <w:rFonts w:ascii="Arial" w:hAnsi="Arial" w:cs="Arial"/>
          <w:b/>
          <w:bCs/>
          <w:color w:val="000000"/>
        </w:rPr>
        <w:t>7</w:t>
      </w:r>
      <w:r>
        <w:rPr>
          <w:rFonts w:ascii="Arial" w:hAnsi="Arial" w:cs="Arial"/>
          <w:color w:val="000000"/>
        </w:rPr>
        <w:t xml:space="preserve">. Las excusas por implicancias y recusaciones contra los Magistrados de la Corte Suprema; </w:t>
      </w:r>
      <w:r>
        <w:rPr>
          <w:rFonts w:ascii="Arial" w:hAnsi="Arial" w:cs="Arial"/>
          <w:b/>
          <w:bCs/>
          <w:color w:val="000000"/>
        </w:rPr>
        <w:t>8.</w:t>
      </w:r>
      <w:r>
        <w:rPr>
          <w:rFonts w:ascii="Arial" w:hAnsi="Arial" w:cs="Arial"/>
          <w:color w:val="000000"/>
        </w:rPr>
        <w:t xml:space="preserve"> Los demás casos que establezca la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ATRIBUCIONES DE LA ASAMBLEA NACIONAL</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Entre las atribuciones que la Constitución Política otorga a la Asamblea Nacional en el artículo 138 numeral 7, se determina la de elegir a los Magistrados de la Corte Suprema de Justicia, de listas separadas propuestas para cada cargo por el Presidente de la República y por diputados de la Asamblea Nacional, en consulta con las asociaciones civiles pertinentes. El plazo para presentar las listas será de quince días contados a partir de la convocatoria de la Asamblea Nacional para su elección. Si no hubiere listas presentarlas por el Presidente de la República, bastarán las propuestas por los diputados de la Asamblea Nacional. Se elegirá a cada magistrado con el voto favorable de por lo menos el sesenta por ciento de los diputados de la Asamblea Nacional. Asimismo se elegirán a un número igual de Conjueces con los mismos requisitos y procedimientos con el que se nombran a los Magistrados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art</w:t>
      </w:r>
      <w:r w:rsidR="005B054A">
        <w:rPr>
          <w:rFonts w:ascii="Arial" w:hAnsi="Arial" w:cs="Arial"/>
          <w:color w:val="000000"/>
        </w:rPr>
        <w:t>ículo 163 Cn., establece que la</w:t>
      </w:r>
      <w:r>
        <w:rPr>
          <w:rFonts w:ascii="Arial" w:hAnsi="Arial" w:cs="Arial"/>
          <w:color w:val="000000"/>
        </w:rPr>
        <w:t xml:space="preserve"> Corte Suprema de Justicia estará integrada por dieciséis magistrados electos por la Asamblea Nacional, por un período de cinco años. La Corte </w:t>
      </w:r>
      <w:r>
        <w:rPr>
          <w:rFonts w:ascii="Arial" w:hAnsi="Arial" w:cs="Arial"/>
          <w:color w:val="000000"/>
        </w:rPr>
        <w:lastRenderedPageBreak/>
        <w:t>Suprema de Justicia se integrará en Salas, cuya organización e integración se acordará entre los mismos magistrados, conforme lo estipula la ley de la materia. La Corte Plena conocerá y resolverá lo recursos de inconstitucionalidad de la ley y los conflictos de competencias y constitucionalidad entre los Poderes del Estado. La Asamblea Nacional nombrar</w:t>
      </w:r>
      <w:r w:rsidR="005B054A">
        <w:rPr>
          <w:rFonts w:ascii="Arial" w:hAnsi="Arial" w:cs="Arial"/>
          <w:color w:val="000000"/>
        </w:rPr>
        <w:t>á</w:t>
      </w:r>
      <w:r>
        <w:rPr>
          <w:rFonts w:ascii="Arial" w:hAnsi="Arial" w:cs="Arial"/>
          <w:color w:val="000000"/>
        </w:rPr>
        <w:t xml:space="preserve"> por cada magistrado a un conjuez. Estos Conjueces serán llamados a integrar Corte Plena o cualquiera de las Salas, cuando se produjera ausencia, excusa, implicancia o recusación de cualquiera de los magistrados. Los magistrados de la Corte Suprema de Justicia toman posesión de su cargo ante la Asamblea Nacional, previa Promesa de Ley y eligen de entre ellos a su Presidente y Vicepresidente por mayoría de votos para un período de un año, pudiendo ser reelectos (en el mismo sentido se pronuncia el artículo 131, párrafo segundo, primera parte de la Ley N</w:t>
      </w:r>
      <w:r w:rsidR="00B6014C">
        <w:rPr>
          <w:rFonts w:ascii="Arial" w:hAnsi="Arial" w:cs="Arial"/>
          <w:color w:val="000000"/>
        </w:rPr>
        <w:t>º.</w:t>
      </w:r>
      <w:r>
        <w:rPr>
          <w:rFonts w:ascii="Arial" w:hAnsi="Arial" w:cs="Arial"/>
          <w:color w:val="000000"/>
        </w:rPr>
        <w:t>260, Ley Orgánica del Poder Judicial).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su parte en la Ley N</w:t>
      </w:r>
      <w:r w:rsidR="00B6014C">
        <w:rPr>
          <w:rFonts w:ascii="Arial" w:hAnsi="Arial" w:cs="Arial"/>
          <w:color w:val="000000"/>
        </w:rPr>
        <w:t>º.</w:t>
      </w:r>
      <w:r>
        <w:rPr>
          <w:rFonts w:ascii="Arial" w:hAnsi="Arial" w:cs="Arial"/>
          <w:color w:val="000000"/>
        </w:rPr>
        <w:t xml:space="preserve">606. Ley Orgánica del Poder Legislativo de la República de Nicaragua, determina en lo referente a la conformación de comisiones y las atribuciones de este Poder de Estado, para la elección a cargos de acuerdo al Art. 138, numeral 7), las que a continuación se exponen: El artículo 77 expresa que las Comisiones Especiales de Carácter Constitucional son aquellas que crea la Constitución Política y son integradas por la Junta Directiva, quien también nombra a su Presidente y son las siguientes... numeral 6) Para las elecciones ordenadas por los numerales 7, 8 y </w:t>
      </w:r>
      <w:r>
        <w:rPr>
          <w:rFonts w:ascii="Arial" w:hAnsi="Arial" w:cs="Arial"/>
          <w:i/>
          <w:iCs/>
          <w:color w:val="000000"/>
        </w:rPr>
        <w:t xml:space="preserve">9 </w:t>
      </w:r>
      <w:r>
        <w:rPr>
          <w:rFonts w:ascii="Arial" w:hAnsi="Arial" w:cs="Arial"/>
          <w:color w:val="000000"/>
        </w:rPr>
        <w:t>del artículo 138 de la Constitución Política.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procedimiento para la elección y renuncia de estos funcionarios se determina en el Capítulo VI, artículos 128 y 129, a saber: Cuando por las causales previstas en la Constitución Política, o en la ley, se produzca la vacante de uno o varios de los cargos que conforme la Constitución Política le corresponde su nombramiento a la Asamblea Nacional, la Junta Directiva solicitará al plenario apruebe la Resolución de Convocatoria para su elección. Podrán presentar candidatos en listas separadas para cargo, el Presidente de la República y los diputados de la Asamblea Nacional, en consulta con las asociaciones civiles pertinentes.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Junta Directiva, una </w:t>
      </w:r>
      <w:r>
        <w:rPr>
          <w:rFonts w:ascii="Arial" w:hAnsi="Arial" w:cs="Arial"/>
          <w:i/>
          <w:iCs/>
          <w:color w:val="000000"/>
        </w:rPr>
        <w:t xml:space="preserve">vez </w:t>
      </w:r>
      <w:r>
        <w:rPr>
          <w:rFonts w:ascii="Arial" w:hAnsi="Arial" w:cs="Arial"/>
          <w:color w:val="000000"/>
        </w:rPr>
        <w:t>aprobada la Resolución de Convocatoria integrará una Comisión Especial para recibir las propuestas de candidatos y los documentos de calificación dentro del plazo fatal de quince días a partir de la publicación de la Resolución de Convocatoria en un medio de comunicación social de circulación nacional. El Director General de Asuntos Legislativos será el Secretario Legislativo de la Comisión.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comisión abrirá el Proceso de Consulta y Dictamen, dentro del que se podrán celebrar audiencias con los candidatos. La comisión podrá solicitar a los candidatos la presentación de información adicional. Es obligación de la comisión verificar la calificación de los propuestos para el cargo, así como el régimen de prohibiciones e inhabilidades.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Comisión Especial Constitucional elaborará su Informe sobre el Proceso de Consulta y Dictamen y expresará en el dictamen sus recomendaciones. El Informe será entregado en Secretaría, quien lo pondrá en conocimiento a la Junta Directiva para su inclusión en la Agenda y Orden del Día (Artículo 129).</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Resolución de la Asamblea Nacional Nº.001-2010 aprobada por el Plenario el 19 de enero del año en curso, se convocó al Presidente de la República y a los diputados de la Asamblea Nacional para que conforme se estable en la Constitución Política en su artículo 138 numeral 7, procedieran a presentar propuestas de candidatos para llenar los cargos vacantes de Magistrados de la Corte Suprema de Justicia. La Resolución fue publicada el 21 de enero en El Nuevo Diario iniciándose el período de quince días que señala la Constitución Política, dentro del plazo que señala la ley, entre el día 22 de enero y el día 4 de febrero, fueron recibidas en Secretaría de la Comi</w:t>
      </w:r>
      <w:r w:rsidR="00B666B9">
        <w:rPr>
          <w:rFonts w:ascii="Arial" w:hAnsi="Arial" w:cs="Arial"/>
          <w:color w:val="000000"/>
        </w:rPr>
        <w:t xml:space="preserve">sión, propuestas de candidatos </w:t>
      </w:r>
      <w:r>
        <w:rPr>
          <w:rFonts w:ascii="Arial" w:hAnsi="Arial" w:cs="Arial"/>
          <w:color w:val="000000"/>
        </w:rPr>
        <w:t>de ciudadanos y ciudadanas para el cargo de Magistrado de la Corte Suprema de Justicia, por parte del Presidente de la República y de los diputados, siendo los siguientes: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José Antonio Alvarado Corea, Cédula de Identidad N</w:t>
      </w:r>
      <w:r w:rsidR="00B6014C" w:rsidRPr="00F23A05">
        <w:rPr>
          <w:rFonts w:ascii="Arial" w:hAnsi="Arial" w:cs="Arial"/>
        </w:rPr>
        <w:t>º.</w:t>
      </w:r>
      <w:r w:rsidRPr="00F23A05">
        <w:rPr>
          <w:rFonts w:ascii="Arial" w:hAnsi="Arial" w:cs="Arial"/>
        </w:rPr>
        <w:t>201-010951-0011R</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Gabriel Antonio Álvarez Arguello, Cédula de Identidad N</w:t>
      </w:r>
      <w:r w:rsidR="00B6014C" w:rsidRPr="00F23A05">
        <w:rPr>
          <w:rFonts w:ascii="Arial" w:hAnsi="Arial" w:cs="Arial"/>
        </w:rPr>
        <w:t>º.</w:t>
      </w:r>
      <w:r w:rsidRPr="00F23A05">
        <w:rPr>
          <w:rFonts w:ascii="Arial" w:hAnsi="Arial" w:cs="Arial"/>
        </w:rPr>
        <w:t>281-111264-0000R</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Delia Arellano Sandoval, Cédula de Identidad N</w:t>
      </w:r>
      <w:r w:rsidR="00B6014C" w:rsidRPr="00F23A05">
        <w:rPr>
          <w:rFonts w:ascii="Arial" w:hAnsi="Arial" w:cs="Arial"/>
        </w:rPr>
        <w:t>º.</w:t>
      </w:r>
      <w:r w:rsidRPr="00F23A05">
        <w:rPr>
          <w:rFonts w:ascii="Arial" w:hAnsi="Arial" w:cs="Arial"/>
        </w:rPr>
        <w:t>001-221058-0019L</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Rafael Ángel Avellán, Cédula de Identidad N</w:t>
      </w:r>
      <w:r w:rsidR="00B6014C" w:rsidRPr="00F23A05">
        <w:rPr>
          <w:rFonts w:ascii="Arial" w:hAnsi="Arial" w:cs="Arial"/>
        </w:rPr>
        <w:t>º.</w:t>
      </w:r>
      <w:r w:rsidRPr="00F23A05">
        <w:rPr>
          <w:rFonts w:ascii="Arial" w:hAnsi="Arial" w:cs="Arial"/>
        </w:rPr>
        <w:t>563-020551-0000B</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Dolores Alfredo Barquero Brockman, Cédula de Identidad N</w:t>
      </w:r>
      <w:r w:rsidR="00B6014C" w:rsidRPr="00F23A05">
        <w:rPr>
          <w:rFonts w:ascii="Arial" w:hAnsi="Arial" w:cs="Arial"/>
        </w:rPr>
        <w:t>º</w:t>
      </w:r>
      <w:r w:rsidR="00F23A05" w:rsidRPr="00F23A05">
        <w:rPr>
          <w:rFonts w:ascii="Arial" w:hAnsi="Arial" w:cs="Arial"/>
        </w:rPr>
        <w:t>.001-151045-0016N</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Francisco Fernando Blandino Aburto, Cédula de Identidad N</w:t>
      </w:r>
      <w:r w:rsidR="00B6014C" w:rsidRPr="00F23A05">
        <w:rPr>
          <w:rFonts w:ascii="Arial" w:hAnsi="Arial" w:cs="Arial"/>
        </w:rPr>
        <w:t>º</w:t>
      </w:r>
      <w:r w:rsidRPr="00F23A05">
        <w:rPr>
          <w:rFonts w:ascii="Arial" w:hAnsi="Arial" w:cs="Arial"/>
        </w:rPr>
        <w:t>.041-270636-0000Q</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María Francis Blandón Somarriba, Cédula de Identidad N</w:t>
      </w:r>
      <w:r w:rsidR="00B6014C" w:rsidRPr="00F23A05">
        <w:rPr>
          <w:rFonts w:ascii="Arial" w:hAnsi="Arial" w:cs="Arial"/>
        </w:rPr>
        <w:t>º.</w:t>
      </w:r>
      <w:r w:rsidRPr="00F23A05">
        <w:rPr>
          <w:rFonts w:ascii="Arial" w:hAnsi="Arial" w:cs="Arial"/>
        </w:rPr>
        <w:t>001-140456-0001V</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Oscar Lorenzo Castillo Guido, Cédula de Identidad N</w:t>
      </w:r>
      <w:r w:rsidR="00F23A05" w:rsidRPr="00F23A05">
        <w:rPr>
          <w:rFonts w:ascii="Arial" w:hAnsi="Arial" w:cs="Arial"/>
        </w:rPr>
        <w:t>º</w:t>
      </w:r>
      <w:r w:rsidRPr="00F23A05">
        <w:rPr>
          <w:rFonts w:ascii="Arial" w:hAnsi="Arial" w:cs="Arial"/>
        </w:rPr>
        <w:t>.610-210767-0004Q</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Armegol Cuadra López, Cédula de Identidad N</w:t>
      </w:r>
      <w:r w:rsidR="00B6014C" w:rsidRPr="00F23A05">
        <w:rPr>
          <w:rFonts w:ascii="Arial" w:hAnsi="Arial" w:cs="Arial"/>
        </w:rPr>
        <w:t>º.</w:t>
      </w:r>
      <w:r w:rsidRPr="00F23A05">
        <w:rPr>
          <w:rFonts w:ascii="Arial" w:hAnsi="Arial" w:cs="Arial"/>
        </w:rPr>
        <w:t>001-021253-0002P</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María Antonieta Fiallos Gutiérrez, Cédula de Identidad N</w:t>
      </w:r>
      <w:r w:rsidR="00B6014C" w:rsidRPr="00F23A05">
        <w:rPr>
          <w:rFonts w:ascii="Arial" w:hAnsi="Arial" w:cs="Arial"/>
        </w:rPr>
        <w:t>º.</w:t>
      </w:r>
      <w:r w:rsidRPr="00F23A05">
        <w:rPr>
          <w:rFonts w:ascii="Arial" w:hAnsi="Arial" w:cs="Arial"/>
        </w:rPr>
        <w:t>281-040168-0001J</w:t>
      </w:r>
    </w:p>
    <w:p w:rsidR="00995C25" w:rsidRPr="00F23A05" w:rsidRDefault="00B91710" w:rsidP="00F23A05">
      <w:pPr>
        <w:pStyle w:val="Prrafodelista"/>
        <w:numPr>
          <w:ilvl w:val="0"/>
          <w:numId w:val="1"/>
        </w:numPr>
        <w:autoSpaceDE w:val="0"/>
        <w:autoSpaceDN w:val="0"/>
        <w:adjustRightInd w:val="0"/>
        <w:spacing w:after="0" w:line="240" w:lineRule="auto"/>
        <w:ind w:left="360"/>
        <w:jc w:val="both"/>
        <w:rPr>
          <w:rFonts w:ascii="Arial" w:hAnsi="Arial" w:cs="Arial"/>
        </w:rPr>
      </w:pPr>
      <w:r>
        <w:rPr>
          <w:rFonts w:ascii="Arial" w:hAnsi="Arial" w:cs="Arial"/>
        </w:rPr>
        <w:t>Owyn Ernesto Hodgson Bland</w:t>
      </w:r>
      <w:r w:rsidR="00995C25" w:rsidRPr="00F23A05">
        <w:rPr>
          <w:rFonts w:ascii="Arial" w:hAnsi="Arial" w:cs="Arial"/>
        </w:rPr>
        <w:t>ford, Cédula de Identidad N</w:t>
      </w:r>
      <w:r w:rsidR="00B6014C" w:rsidRPr="00F23A05">
        <w:rPr>
          <w:rFonts w:ascii="Arial" w:hAnsi="Arial" w:cs="Arial"/>
        </w:rPr>
        <w:t>º.</w:t>
      </w:r>
      <w:r w:rsidR="00995C25" w:rsidRPr="00F23A05">
        <w:rPr>
          <w:rFonts w:ascii="Arial" w:hAnsi="Arial" w:cs="Arial"/>
        </w:rPr>
        <w:t>603-031254-0002F</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José Denis Maltez Rivas, Cédula de Identidad N</w:t>
      </w:r>
      <w:r w:rsidR="00B6014C" w:rsidRPr="00F23A05">
        <w:rPr>
          <w:rFonts w:ascii="Arial" w:hAnsi="Arial" w:cs="Arial"/>
        </w:rPr>
        <w:t>º.</w:t>
      </w:r>
      <w:r w:rsidRPr="00F23A05">
        <w:rPr>
          <w:rFonts w:ascii="Arial" w:hAnsi="Arial" w:cs="Arial"/>
        </w:rPr>
        <w:t>001-020953-0030A</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lastRenderedPageBreak/>
        <w:t>Norman Olinto Marenco López, Cédula de Identidad N</w:t>
      </w:r>
      <w:r w:rsidR="00B6014C" w:rsidRPr="00F23A05">
        <w:rPr>
          <w:rFonts w:ascii="Arial" w:hAnsi="Arial" w:cs="Arial"/>
        </w:rPr>
        <w:t>º.</w:t>
      </w:r>
      <w:r w:rsidRPr="00F23A05">
        <w:rPr>
          <w:rFonts w:ascii="Arial" w:hAnsi="Arial" w:cs="Arial"/>
        </w:rPr>
        <w:t>001-020258-0061L</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Mauricio Martínez Espinoza, Cédula de Identidad N</w:t>
      </w:r>
      <w:r w:rsidR="00B6014C" w:rsidRPr="00F23A05">
        <w:rPr>
          <w:rFonts w:ascii="Arial" w:hAnsi="Arial" w:cs="Arial"/>
        </w:rPr>
        <w:t>º.</w:t>
      </w:r>
      <w:r w:rsidRPr="00F23A05">
        <w:rPr>
          <w:rFonts w:ascii="Arial" w:hAnsi="Arial" w:cs="Arial"/>
        </w:rPr>
        <w:t>361-260943-0000K</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María Auxiliadora Meza Gutiérrez, Cédula de Identidad N</w:t>
      </w:r>
      <w:r w:rsidR="00B6014C" w:rsidRPr="00F23A05">
        <w:rPr>
          <w:rFonts w:ascii="Arial" w:hAnsi="Arial" w:cs="Arial"/>
        </w:rPr>
        <w:t>º.</w:t>
      </w:r>
      <w:r w:rsidRPr="00F23A05">
        <w:rPr>
          <w:rFonts w:ascii="Arial" w:hAnsi="Arial" w:cs="Arial"/>
        </w:rPr>
        <w:t>086-121051-0003N</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Hilda Alicia Pavón Barrantes, Cédula de Identidad N</w:t>
      </w:r>
      <w:r w:rsidR="00B6014C" w:rsidRPr="00F23A05">
        <w:rPr>
          <w:rFonts w:ascii="Arial" w:hAnsi="Arial" w:cs="Arial"/>
        </w:rPr>
        <w:t>º.</w:t>
      </w:r>
      <w:r w:rsidRPr="00F23A05">
        <w:rPr>
          <w:rFonts w:ascii="Arial" w:hAnsi="Arial" w:cs="Arial"/>
        </w:rPr>
        <w:t>001-290172-0005B</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María Adilia Serrano Amara, Cédula de Identidad N</w:t>
      </w:r>
      <w:r w:rsidR="00B6014C" w:rsidRPr="00F23A05">
        <w:rPr>
          <w:rFonts w:ascii="Arial" w:hAnsi="Arial" w:cs="Arial"/>
        </w:rPr>
        <w:t>º</w:t>
      </w:r>
      <w:r w:rsidRPr="00F23A05">
        <w:rPr>
          <w:rFonts w:ascii="Arial" w:hAnsi="Arial" w:cs="Arial"/>
        </w:rPr>
        <w:t>.281-031266-0000N</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Erasmo Parrales Pérez, Cédula de Identidad N</w:t>
      </w:r>
      <w:r w:rsidR="00B6014C" w:rsidRPr="00F23A05">
        <w:rPr>
          <w:rFonts w:ascii="Arial" w:hAnsi="Arial" w:cs="Arial"/>
        </w:rPr>
        <w:t>º.</w:t>
      </w:r>
      <w:r w:rsidRPr="00F23A05">
        <w:rPr>
          <w:rFonts w:ascii="Arial" w:hAnsi="Arial" w:cs="Arial"/>
        </w:rPr>
        <w:t>041-040155-0002G</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Gustavo Adolfo Sirias Quiroz, Cédula de Identidad N</w:t>
      </w:r>
      <w:r w:rsidR="00B6014C" w:rsidRPr="00F23A05">
        <w:rPr>
          <w:rFonts w:ascii="Arial" w:hAnsi="Arial" w:cs="Arial"/>
        </w:rPr>
        <w:t>º.</w:t>
      </w:r>
      <w:r w:rsidRPr="00F23A05">
        <w:rPr>
          <w:rFonts w:ascii="Arial" w:hAnsi="Arial" w:cs="Arial"/>
        </w:rPr>
        <w:t>121-010454-0009Y</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 xml:space="preserve">José Dámasis Sirias Vargas, </w:t>
      </w:r>
      <w:r w:rsidR="00B6014C" w:rsidRPr="00F23A05">
        <w:rPr>
          <w:rFonts w:ascii="Arial" w:hAnsi="Arial" w:cs="Arial"/>
        </w:rPr>
        <w:t>Cédula de Identidad Nº.</w:t>
      </w:r>
      <w:r w:rsidRPr="00F23A05">
        <w:rPr>
          <w:rFonts w:ascii="Arial" w:hAnsi="Arial" w:cs="Arial"/>
        </w:rPr>
        <w:t>123-021239-0007S</w:t>
      </w:r>
    </w:p>
    <w:p w:rsidR="00995C25" w:rsidRPr="00F23A05" w:rsidRDefault="00995C25" w:rsidP="00F23A05">
      <w:pPr>
        <w:pStyle w:val="Prrafodelista"/>
        <w:numPr>
          <w:ilvl w:val="0"/>
          <w:numId w:val="1"/>
        </w:numPr>
        <w:autoSpaceDE w:val="0"/>
        <w:autoSpaceDN w:val="0"/>
        <w:adjustRightInd w:val="0"/>
        <w:spacing w:after="0" w:line="240" w:lineRule="auto"/>
        <w:ind w:left="360"/>
        <w:jc w:val="both"/>
        <w:rPr>
          <w:rFonts w:ascii="Arial" w:hAnsi="Arial" w:cs="Arial"/>
        </w:rPr>
      </w:pPr>
      <w:r w:rsidRPr="00F23A05">
        <w:rPr>
          <w:rFonts w:ascii="Arial" w:hAnsi="Arial" w:cs="Arial"/>
        </w:rPr>
        <w:t>Rafael Enrique Solís Cerda, Cédula de Identidad N</w:t>
      </w:r>
      <w:r w:rsidR="00B6014C" w:rsidRPr="00F23A05">
        <w:rPr>
          <w:rFonts w:ascii="Arial" w:hAnsi="Arial" w:cs="Arial"/>
        </w:rPr>
        <w:t>º.</w:t>
      </w:r>
      <w:r w:rsidR="00F23A05" w:rsidRPr="00F23A05">
        <w:rPr>
          <w:rFonts w:ascii="Arial" w:hAnsi="Arial" w:cs="Arial"/>
        </w:rPr>
        <w:t>001-020753-0029L</w:t>
      </w:r>
    </w:p>
    <w:p w:rsidR="00995C25" w:rsidRPr="00F23A05" w:rsidRDefault="00995C25" w:rsidP="00F23A05">
      <w:pPr>
        <w:autoSpaceDE w:val="0"/>
        <w:autoSpaceDN w:val="0"/>
        <w:adjustRightInd w:val="0"/>
        <w:spacing w:after="0" w:line="240" w:lineRule="auto"/>
        <w:jc w:val="both"/>
        <w:rPr>
          <w:rFonts w:ascii="Arial" w:hAnsi="Arial" w:cs="Arial"/>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Cabe mencionar que en el período de los Magistrados de la Corte Suprema de Justicia será de cinco años y únicamente podrán ser separados de sus cargos por las causas previstas en la Constitución y en la ley. Los Magistrados de la Corte Suprema d</w:t>
      </w:r>
      <w:r w:rsidR="00B666B9">
        <w:rPr>
          <w:rFonts w:ascii="Arial" w:hAnsi="Arial" w:cs="Arial"/>
          <w:color w:val="000000"/>
        </w:rPr>
        <w:t>e Justicia gozarán de inmunidad</w:t>
      </w:r>
      <w:r>
        <w:rPr>
          <w:rFonts w:ascii="Arial" w:hAnsi="Arial" w:cs="Arial"/>
          <w:color w:val="000000"/>
        </w:rPr>
        <w:t xml:space="preserve"> de acuerdo al artículo 162</w:t>
      </w:r>
      <w:r w:rsidR="00B6014C">
        <w:rPr>
          <w:rFonts w:ascii="Arial" w:hAnsi="Arial" w:cs="Arial"/>
          <w:color w:val="000000"/>
        </w:rPr>
        <w:t xml:space="preserve"> </w:t>
      </w:r>
      <w:r>
        <w:rPr>
          <w:rFonts w:ascii="Arial" w:hAnsi="Arial" w:cs="Arial"/>
          <w:color w:val="000000"/>
        </w:rPr>
        <w:t>Cn.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REQUISITOS DEL CARGO PARA MAGISTRADOS DE LA CORTE SUPREMA DE JUSTICIA.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 lo dispuesto en la Constitución Política en su artículo 138 numeral 7 y artículo 161 y lo preceptuado en el artículo 136 de la Ley Nº.260, Ley Orgánica del Poder Judicial de la República de Nicaragua, se señalan los requisitos, condiciones, prohibiciones e incompatibilidades aplicables a los Magistrados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Para ser Magistrado de los Tribunales de Justicia (artículo 161 Cn, y artículo 136 de la Ley Nº.260, Ley Orgánica del Poder Judicial), se requiere: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Ser nacional de Nicaragua. Los que hubiesen adquirido otra nacionalidad deberán haber renunciado a ella al menos cuatro años antes de la fecha de la elección.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Ser abogado de moralidad notoria, haber ejercido una judicatura o la profesión por lo menos durante diez a</w:t>
      </w:r>
      <w:r w:rsidR="00B666B9">
        <w:rPr>
          <w:rFonts w:ascii="Arial" w:hAnsi="Arial" w:cs="Arial"/>
          <w:color w:val="000000"/>
        </w:rPr>
        <w:t>ños, o haber sido magistrado de</w:t>
      </w:r>
      <w:r>
        <w:rPr>
          <w:rFonts w:ascii="Arial" w:hAnsi="Arial" w:cs="Arial"/>
          <w:color w:val="000000"/>
        </w:rPr>
        <w:t xml:space="preserve"> los tribunales de</w:t>
      </w:r>
      <w:r w:rsidR="00B666B9">
        <w:rPr>
          <w:rFonts w:ascii="Arial" w:hAnsi="Arial" w:cs="Arial"/>
          <w:color w:val="000000"/>
        </w:rPr>
        <w:t xml:space="preserve"> apelaciones durante cinco años</w:t>
      </w:r>
      <w:r>
        <w:rPr>
          <w:rFonts w:ascii="Arial" w:hAnsi="Arial" w:cs="Arial"/>
          <w:color w:val="000000"/>
        </w:rPr>
        <w:t xml:space="preserve"> cuando se opte para ser Magistrado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3) Estar en pleno goce de sus derechos políticos y civiles.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4) Haber cumplido treinta y cinco años de edad y no ser mayor de setenta y cinco años al día de la elección.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5) No haber sido suspendido en el ejercicio de la abogacía y del notariado por resolución judicial firme.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 No ser militar en servicio activo o, siéndolo, no haber renunciado por lo menos doce meses antes de la elección.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7) Haber residido en forma continuada en el país por lo menos cuatro años anteriores a la fecha de su elección, salvo que durante dicho período cumpliere misión Diplomática, trabajare en Organismos Internacionales o realizare estudios en el extranjero.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Conforme se establece en el artículo 129 de la Ley Nº</w:t>
      </w:r>
      <w:r w:rsidR="00B6014C">
        <w:rPr>
          <w:rFonts w:ascii="Arial" w:hAnsi="Arial" w:cs="Arial"/>
          <w:color w:val="000000"/>
        </w:rPr>
        <w:t>.</w:t>
      </w:r>
      <w:r>
        <w:rPr>
          <w:rFonts w:ascii="Arial" w:hAnsi="Arial" w:cs="Arial"/>
          <w:color w:val="000000"/>
        </w:rPr>
        <w:t>606, Ley Orgánica del Poder Legislativo, la Comisión Especial Constituci</w:t>
      </w:r>
      <w:r w:rsidR="00B666B9">
        <w:rPr>
          <w:rFonts w:ascii="Arial" w:hAnsi="Arial" w:cs="Arial"/>
          <w:color w:val="000000"/>
        </w:rPr>
        <w:t>onal está obligada a “verificar</w:t>
      </w:r>
      <w:r>
        <w:rPr>
          <w:rFonts w:ascii="Arial" w:hAnsi="Arial" w:cs="Arial"/>
          <w:color w:val="000000"/>
        </w:rPr>
        <w:t xml:space="preserve"> la calificación de los propuestos para el cargo, así como el régimen de prohibiciones e inhabilidades”.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Según la Constitución Política, no pueden ser Magistrado</w:t>
      </w:r>
      <w:r w:rsidR="00E16272">
        <w:rPr>
          <w:rFonts w:ascii="Arial" w:hAnsi="Arial" w:cs="Arial"/>
          <w:color w:val="000000"/>
        </w:rPr>
        <w:t>s</w:t>
      </w:r>
      <w:r>
        <w:rPr>
          <w:rFonts w:ascii="Arial" w:hAnsi="Arial" w:cs="Arial"/>
          <w:color w:val="000000"/>
        </w:rPr>
        <w:t xml:space="preserve"> d</w:t>
      </w:r>
      <w:r w:rsidR="00E16272">
        <w:rPr>
          <w:rFonts w:ascii="Arial" w:hAnsi="Arial" w:cs="Arial"/>
          <w:color w:val="000000"/>
        </w:rPr>
        <w:t>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Los parientes del Presidente de la República y de los Diputados proponentes dentro del cuarto grado de consanguinidad y segundo de afinidad (Art. 138 numeral 9Cn);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Los que son miembros de la Junta Directiva nacionales,</w:t>
      </w:r>
      <w:r w:rsidR="00E16272">
        <w:rPr>
          <w:rFonts w:ascii="Arial" w:hAnsi="Arial" w:cs="Arial"/>
          <w:color w:val="000000"/>
        </w:rPr>
        <w:t xml:space="preserve"> departamentales o municipales </w:t>
      </w:r>
      <w:r>
        <w:rPr>
          <w:rFonts w:ascii="Arial" w:hAnsi="Arial" w:cs="Arial"/>
          <w:color w:val="000000"/>
        </w:rPr>
        <w:t>de partidos políticos y sí lo fueren, deberán cesar en sus funciones partidarias, (</w:t>
      </w:r>
      <w:r w:rsidR="00E16272">
        <w:rPr>
          <w:rFonts w:ascii="Arial" w:hAnsi="Arial" w:cs="Arial"/>
          <w:color w:val="000000"/>
        </w:rPr>
        <w:t>A</w:t>
      </w:r>
      <w:r>
        <w:rPr>
          <w:rFonts w:ascii="Arial" w:hAnsi="Arial" w:cs="Arial"/>
          <w:color w:val="000000"/>
        </w:rPr>
        <w:t xml:space="preserve">rtículo 138, numeral 9 </w:t>
      </w:r>
      <w:r w:rsidR="00B91710">
        <w:rPr>
          <w:rFonts w:ascii="Arial" w:hAnsi="Arial" w:cs="Arial"/>
          <w:color w:val="000000"/>
        </w:rPr>
        <w:t>Cn</w:t>
      </w:r>
      <w:r>
        <w:rPr>
          <w:rFonts w:ascii="Arial" w:hAnsi="Arial" w:cs="Arial"/>
          <w:color w:val="000000"/>
        </w:rPr>
        <w:t>).</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Sobre la inelegibilidad e incompatibilidad determinados por el artículo 140 de la Ley N</w:t>
      </w:r>
      <w:r w:rsidR="00B6014C">
        <w:rPr>
          <w:rFonts w:ascii="Arial" w:hAnsi="Arial" w:cs="Arial"/>
          <w:color w:val="000000"/>
        </w:rPr>
        <w:t>º.</w:t>
      </w:r>
      <w:r>
        <w:rPr>
          <w:rFonts w:ascii="Arial" w:hAnsi="Arial" w:cs="Arial"/>
          <w:color w:val="000000"/>
        </w:rPr>
        <w:t>260, Ley Orgánica del Poder Judicial se establece que: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No pueden ser propuestos para optar al cargo de Magistrado de la Corte Suprema de Justicia los parientes del Presidente de la República, de los Diputados o de los Magistrados que estén desempeñando el cargo, dentro del cuarto grado de consanguinidad o segundo de afinidad.</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Tampoco puede ser propuesto el miembro de la pareja que sostenga una unión de hecho estable, con cualquiera de las personas referidas en el párrafo anterior ni los familiares de éste hasta el segundo grado de consanguinidad.</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Sobre las incompatibilidades para ejercer el cargo de Magistrado y juez se regulan por el artículo 141 de la pre citada ley Nº.260, y son: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E16272"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Con el ejercicio</w:t>
      </w:r>
      <w:r w:rsidR="00995C25">
        <w:rPr>
          <w:rFonts w:ascii="Arial" w:hAnsi="Arial" w:cs="Arial"/>
          <w:color w:val="000000"/>
        </w:rPr>
        <w:t xml:space="preserve"> de cualquier otra función pública ajena a la del Poder Judicial;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Con cualquier cargo de elección o designación Política del Estado o el Municipio y de organismos dependientes de ellos;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3. Con los empleos o cargos retribuidos por el Estado o los Municipios y de organismos o empresas dependientes de éstos;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B6014C"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4. </w:t>
      </w:r>
      <w:r w:rsidR="00995C25">
        <w:rPr>
          <w:rFonts w:ascii="Arial" w:hAnsi="Arial" w:cs="Arial"/>
          <w:color w:val="000000"/>
        </w:rPr>
        <w:t>Con cualquier clase de empleo en los Tribunales o Juzgados;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5. Con cargo, empleo o profesión retribuida, salvo cargos académicos, docencia o investigación jurídica, las actividades y creación literaria, artística, científica y técnica, y las publicaciones derivados de éstas;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6. Con el ejercicio privado </w:t>
      </w:r>
      <w:r w:rsidR="00E16272">
        <w:rPr>
          <w:rFonts w:ascii="Arial" w:hAnsi="Arial" w:cs="Arial"/>
          <w:color w:val="000000"/>
        </w:rPr>
        <w:t>de la abogacía y del notariado;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7. Con todo tipo de asesoramiento jurídico, sea o no retribuido;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8. Con las funciones de Director, Gerente, Administrador, Consejero o cualquier otra que implique administración directa, en sociedades o empresas mercantiles públicas, de cualquier género.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9. Con la condición de miembro de Juntas Directivas nacionales, departamentales o municipales de partidos políticos; si lo fueren, deberán cesar en sus funciones partidarias al ser electos;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10. Las demás señaladas por la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Sobre las prohibiciones de los magistrados y jueces se establecen en el artí</w:t>
      </w:r>
      <w:r w:rsidR="00B6014C">
        <w:rPr>
          <w:rFonts w:ascii="Arial" w:hAnsi="Arial" w:cs="Arial"/>
          <w:color w:val="000000"/>
        </w:rPr>
        <w:t>culo</w:t>
      </w:r>
      <w:r>
        <w:rPr>
          <w:rFonts w:ascii="Arial" w:hAnsi="Arial" w:cs="Arial"/>
          <w:color w:val="000000"/>
        </w:rPr>
        <w:t xml:space="preserve"> 144 de la Ley Nº.260, los siguientes: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Ejercer, fuera del Poder Judicial, la profesión por la que fueron nombrados, aunque estén con licencia salvo en causa propia;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Facilitar o coadyuvar, de cualquier forma, para que personas no autorizadas por la ley ejerzan la abogacía, o suministrar a éstos datos o consejos, mostrarles expedientes, documentos u otras piezas. Se exceptúan a los estudiantes de Derecho que hayan aprobado al menos el tercer año de su carrera cuando se trate de consultas o de investigaciones jurídicas;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3. Aceptar de los litigantes o sus abogados, o por cuenta de ellos donaciones, obsequios, o asignaciones testamentarias a su favor o de su cónyuge, ascendientes, descendientes o hermanos.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4. Dirigir felicitaciones o censura a funcionarios y a corporaciones públicas o privadas, por sus actos públicos.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5. Cualquier participación en procesos políticos electorales, salvo el ejercicio de su voto en elecciones generales.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 Tomar parte activa en reuniones, manifestaciones y otros actos de carácter político electoral o partidista aunque sean permitidos a los demás ciudadanos;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7. Interesarse indebidamente, de cualquier modo que sea, en asuntos pendientes en los tribunales o externar su parecer sobre ellos;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8. Insinuar, aconsejar, sugerir o recomendar abogados a las partes litigantes;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9. Ausentarse del lugar donde ejerce el cargo, salvo el caso de vacaciones, licencia o autorización respectiva;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Comisión instruyó al Secretario Legislativo de la Comisión a verificar prima facie el cumplimiento de los requisitos constitucionales y legales, el que una vez examinados los documentos acompañados, presentó a la Comisión Especial informe manifestando que en el examen previo de los documentos, los candidatos propuestos cumplían con los requisitos constitucionales y legales.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PROCESO DE AUDIENCIAS A CANDIDATOS Y CONSULTAS A ORGANISMOS E INSTANCIAS RELACIONADAS CON EL QUEHACER JURISDICCIONAL.</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Comisión programó para los días dieciséis y diecisiete de marzo y siete de abril respectivamente las audiencias para los candidatos propuestos habiendo concurrido a la audiencia a cada uno de los candidatos en la que los diputados miembros de la comisión tuvieron la oportunidad de hacer preguntas y estos contestarlas y expresar lo que tuvieron a bien.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comisión atendiendo la disposición constitucional que precisa la consulta a las asociaciones civiles relacionadas con el quehacer del cargo de Magistrados de la Corte Suprema de Justicia y además se publicó en un diario de circulación nacional, el programa de consulta con las organizaciones de la sociedad civil organizada, haciéndose extensiva la invitación a las demás asociaciones civiles relacionadas con la Corte Suprema de Justicia, las que podían participar mediante una simple llamada a las oficinas de la Secretaría Legislativa de la Comisión o bien mediante solicitud formal ante la misma.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ocho de abril recién pasado, -estamos hablando del dos mil diez- se verificó la consulta a los representantes de la Barra de Abogados; Movimiento por Nicaragua; Hagamos Democracia; Instituto para el Desarrollo y la Democracia; Ét</w:t>
      </w:r>
      <w:r w:rsidR="00964F72">
        <w:rPr>
          <w:rFonts w:ascii="Arial" w:hAnsi="Arial" w:cs="Arial"/>
          <w:color w:val="000000"/>
        </w:rPr>
        <w:t>ica y Transparencias; Grupo ProJ</w:t>
      </w:r>
      <w:r>
        <w:rPr>
          <w:rFonts w:ascii="Arial" w:hAnsi="Arial" w:cs="Arial"/>
          <w:color w:val="000000"/>
        </w:rPr>
        <w:t>usticia; Asociación de Juristas de Abogados Litigantes de Nicaragua; Asociación de Abogados de Nicaragua; Asociación de Mujeres Juristas; Asociación de Juristas Democráticos; Conferencia Episcopal y Alianza Evangélica Nicaragüense, expresando cada uno de ellos sus consideraciones y dirigidas a los requisitos legales y morales que deben de cumplir cada uno de los candidatos que ostenten el cargo para el cual serán electos.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MARCO LEGAL SOBRE EL NOMBRAMIENTO DE LOS MAGISTRADOS DE LA CORTE SUPREMA DE JUSTICIA.</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Como se mencionó anteriormente la Constitución Política en su artículo 138 numeral 9 segundo párrafo y la Ley Nº.260, Ley Orgánica del Poder Judicial de la República de Nicaragua, señalan los requisitos, condiciones prohibiciones e incompatibilidades aplicables a los Magistrados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Otros requisitos específicos se pueden encontrar en la Ley Nº.152, Ley de Identificación Ciudadana que exige la tenencia de una cédula de identidad como requisito para su presentación en el acto de la Toma de Posesión y la Ley Nº.438, Ley de Probidad de los Servidores Públicos, que establece la presentación de la declaración de probidad como requisito para el inicio y al cese de sus funciones, (Art. 25, Ley N</w:t>
      </w:r>
      <w:r w:rsidR="00B6014C">
        <w:rPr>
          <w:rFonts w:ascii="Arial" w:hAnsi="Arial" w:cs="Arial"/>
          <w:color w:val="000000"/>
        </w:rPr>
        <w:t>º.</w:t>
      </w:r>
      <w:r>
        <w:rPr>
          <w:rFonts w:ascii="Arial" w:hAnsi="Arial" w:cs="Arial"/>
          <w:color w:val="000000"/>
        </w:rPr>
        <w:t xml:space="preserve">438), y en el caso de los Servidores Públicos electos por la Asamblea </w:t>
      </w:r>
      <w:r w:rsidR="00964F72">
        <w:rPr>
          <w:rFonts w:ascii="Arial" w:hAnsi="Arial" w:cs="Arial"/>
          <w:color w:val="000000"/>
        </w:rPr>
        <w:t xml:space="preserve">Nacional, la presentación ante </w:t>
      </w:r>
      <w:r>
        <w:rPr>
          <w:rFonts w:ascii="Arial" w:hAnsi="Arial" w:cs="Arial"/>
          <w:color w:val="000000"/>
        </w:rPr>
        <w:t xml:space="preserve">la Primera Secretaría de la Asamblea Nacional, de la copia de su Declaración Patrimonial con razón de recibido en original de la Contraloría, como un requisito indispensable para la toma </w:t>
      </w:r>
      <w:r w:rsidR="00964F72">
        <w:rPr>
          <w:rFonts w:ascii="Arial" w:hAnsi="Arial" w:cs="Arial"/>
          <w:color w:val="000000"/>
        </w:rPr>
        <w:t>de posesión del cargo. (Art. 24</w:t>
      </w:r>
      <w:r>
        <w:rPr>
          <w:rFonts w:ascii="Arial" w:hAnsi="Arial" w:cs="Arial"/>
          <w:color w:val="000000"/>
        </w:rPr>
        <w:t xml:space="preserve"> Ley N</w:t>
      </w:r>
      <w:r w:rsidR="00B6014C">
        <w:rPr>
          <w:rFonts w:ascii="Arial" w:hAnsi="Arial" w:cs="Arial"/>
          <w:color w:val="000000"/>
        </w:rPr>
        <w:t>º.</w:t>
      </w:r>
      <w:r w:rsidR="00964F72">
        <w:rPr>
          <w:rFonts w:ascii="Arial" w:hAnsi="Arial" w:cs="Arial"/>
          <w:color w:val="000000"/>
        </w:rPr>
        <w:t>438)</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Secretaría se solicitó a distintas instituciones del Estado información con el objeto de verificar el cumplimiento de los requisitos y la inexistencia de prohibiciones e inhibiciones para ser electos en el cargo, en las</w:t>
      </w:r>
      <w:r w:rsidR="00B666B9">
        <w:rPr>
          <w:rFonts w:ascii="Arial" w:hAnsi="Arial" w:cs="Arial"/>
          <w:color w:val="000000"/>
        </w:rPr>
        <w:t xml:space="preserve"> que se mencionan, Ejército de </w:t>
      </w:r>
      <w:r>
        <w:rPr>
          <w:rFonts w:ascii="Arial" w:hAnsi="Arial" w:cs="Arial"/>
          <w:color w:val="000000"/>
        </w:rPr>
        <w:t>Nicaragua, Dirección General de Migración y Extranjería, Policía Nacional, Consejo Supremo Electoral.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B91710"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 la información otorgada por las diferentes instituciones y de la declaración de cada uno de los candidatos ante la comisión, los suscritos diputados, abajo firmantes damos testimonios y coincidimos de que los candidatos propuestos para el cargo de Magistrados de la Corte Suprema de Justicia; José Antonio Alvarado Corea, Gabriel Antonio Álvarez Argüello, Delia Arellano Sandoval, Rafael Ángel Avellán, Dolores Alfredo Barquero Brockman, Francisco Fernando Blandino</w:t>
      </w:r>
      <w:r>
        <w:rPr>
          <w:rFonts w:ascii="Arial" w:hAnsi="Arial" w:cs="Arial"/>
          <w:b/>
          <w:bCs/>
          <w:color w:val="000000"/>
        </w:rPr>
        <w:t xml:space="preserve"> </w:t>
      </w:r>
      <w:r>
        <w:rPr>
          <w:rFonts w:ascii="Arial" w:hAnsi="Arial" w:cs="Arial"/>
          <w:color w:val="000000"/>
        </w:rPr>
        <w:t>Aburto, María Fr</w:t>
      </w:r>
      <w:r w:rsidR="00B666B9">
        <w:rPr>
          <w:rFonts w:ascii="Arial" w:hAnsi="Arial" w:cs="Arial"/>
          <w:color w:val="000000"/>
        </w:rPr>
        <w:t xml:space="preserve">ancis Blandón Somarriba, Oscar </w:t>
      </w:r>
      <w:r>
        <w:rPr>
          <w:rFonts w:ascii="Arial" w:hAnsi="Arial" w:cs="Arial"/>
          <w:color w:val="000000"/>
        </w:rPr>
        <w:t xml:space="preserve">Lorenzo Castillo Guido, Armengol Cuadra López, María Antonieta Fiallos Gutiérrez, Owyn Ernesto Hodgson Blandford, José Denis Maltez Rivas, Norman Olinto Marenco López, Mauricio Martínez Espinoza, María Auxiliadora Meza Gutiérrez, Hilda Alicia Pavón Barrantes, María Adilia Serrano Amara, Erasmo Parrales Pérez, Gustavo Adolfo Sirias Quiroz, Rafael Enrique Solís Cerda, fueron presentados por el Presidente de la República y por los diputados de la Asamblea Nacional (Art. 138 numeral 9); Son nacionales de Nicaragua, mayores de treinta y cinco años de edad y no mayores de setenta y cinco años al momento de su elección, (Art.161, numeral 4 Cn); son abogados de </w:t>
      </w:r>
      <w:r>
        <w:rPr>
          <w:rFonts w:ascii="Arial" w:hAnsi="Arial" w:cs="Arial"/>
          <w:color w:val="000000"/>
        </w:rPr>
        <w:lastRenderedPageBreak/>
        <w:t>.moralidad notoria, han ejercido la profesión por lo menos durante diez años, (Art. 161 Cn.); están en pleno goce de sus derechos políticos y civiles (Art.161 numeral 3), no son parientes del Presidente de la República ni de los Diputados proponentes (Art. 138 numeral 9 Cn, segundo párrafo); no son miembros de Junta Directiva Nacional, Departamental o Municipal de Partidos Políticos (Art. 138 numeral 9 párrafo segundo).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Agotada y cumplida cada una de las etapas del estudio y consulta acerca de la elección de los candidatos a Magistrados de la Corte Suprema de Justicia y teniendo los suficientes elementos jurídicos y de otra naturaleza que son pertinentes, los suscritos miembros de la Comisión Especial de Carácter Constitucional presentamos el presente informe de Consulta y Dictamen, de conformidad con el artículo 99 de la Ley Nº.606, Ley Orgánica del Poder Legislativo de la Asamblea Nacional de Nicaragua.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Pr="00F41BF2" w:rsidRDefault="00995C25" w:rsidP="00995C25">
      <w:pPr>
        <w:autoSpaceDE w:val="0"/>
        <w:autoSpaceDN w:val="0"/>
        <w:adjustRightInd w:val="0"/>
        <w:spacing w:after="0" w:line="240" w:lineRule="auto"/>
        <w:jc w:val="both"/>
        <w:rPr>
          <w:rFonts w:ascii="Arial" w:hAnsi="Arial" w:cs="Arial"/>
          <w:b/>
          <w:bCs/>
        </w:rPr>
      </w:pPr>
      <w:r w:rsidRPr="00F41BF2">
        <w:rPr>
          <w:rFonts w:ascii="Arial" w:hAnsi="Arial" w:cs="Arial"/>
          <w:b/>
          <w:bCs/>
        </w:rPr>
        <w:t>DICTAMEN</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Los miembros de la Comisión Especial Constitucional, firmantes del presente Dictamen, en cumplimiento de lo dispuesto en el artículo 138, numeral 9) de la Constitución Política, artículos 99, 128 y 129 de la Ley Nº.606, Ley Orgánica del Poder Legislativo, y artículos pertinentes y expresados anteriormente</w:t>
      </w:r>
      <w:r w:rsidR="00F41BF2">
        <w:rPr>
          <w:rFonts w:ascii="Arial" w:hAnsi="Arial" w:cs="Arial"/>
          <w:color w:val="000000"/>
        </w:rPr>
        <w:t>,</w:t>
      </w:r>
      <w:r>
        <w:rPr>
          <w:rFonts w:ascii="Arial" w:hAnsi="Arial" w:cs="Arial"/>
          <w:color w:val="000000"/>
        </w:rPr>
        <w:t xml:space="preserve"> de la Ley Nº.260, Ley Orgánica del Poder Judicial y demás disposiciones legales, consideramos que los candidatos propuestos por el Presidente de la República y diputados de la Asamblea Nacional; José Antonio Alvarado Corea, Gabriel Antonio Álvarez Argüello, Delia Arellano Sandoval, Rafael Ángel Avellán, Dolores Alfredo Barque</w:t>
      </w:r>
      <w:r w:rsidR="00B666B9">
        <w:rPr>
          <w:rFonts w:ascii="Arial" w:hAnsi="Arial" w:cs="Arial"/>
          <w:color w:val="000000"/>
        </w:rPr>
        <w:t>ro Brockman, Francisco Fernando</w:t>
      </w:r>
      <w:bookmarkStart w:id="0" w:name="_GoBack"/>
      <w:bookmarkEnd w:id="0"/>
      <w:r>
        <w:rPr>
          <w:rFonts w:ascii="Arial" w:hAnsi="Arial" w:cs="Arial"/>
          <w:color w:val="000000"/>
        </w:rPr>
        <w:t xml:space="preserve"> Blandino</w:t>
      </w:r>
      <w:r>
        <w:rPr>
          <w:rFonts w:ascii="Arial" w:hAnsi="Arial" w:cs="Arial"/>
          <w:b/>
          <w:bCs/>
          <w:color w:val="000000"/>
        </w:rPr>
        <w:t xml:space="preserve"> </w:t>
      </w:r>
      <w:r>
        <w:rPr>
          <w:rFonts w:ascii="Arial" w:hAnsi="Arial" w:cs="Arial"/>
          <w:color w:val="000000"/>
        </w:rPr>
        <w:t>Aburto, María Francis Blandón Somarriba, Óscar Lorenzo Castillo Guido, Armengol Cuadra López, María Antonieta Fiallos Gutiérrez, Owyn Ernesto Hodgson Blandford, José Denis Maltez Rivas, Norman Olinto Marenco López, Mauricio Martínez Espinoza, María Auxiliadora Meza Gutiérrez, Hilda Alicia Pavón Barrantes, María Adilia Serrano Amara, Erasmo Parrales Pérez, Gustavo Adolfo Sirias Quiroz, Rafael Enrique Solís Cerda, cumplen con los requisitos constitucionales y legales para ser Magistrados de la Corte Suprema de Justicia. Asimismo, declaramos que los mencionados no tienen ninguna de las prohibiciones e inhabilidades que establece la ley.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 infrascritos miembros de la Comisión hacemos constar que a la fecha no existen prohibiciones, impedimentos o inhabilidades para que su candidatura sea conocida y aprobada por el plenario de la Asamblea Nacional. En caso de que se produzcan causales de prohibiciones, impedimentos, inhabilidad o información que altere el presente Dictamen, se le hará saber al plenario.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Adjunto encontrara consolidado de la información contenida en las Hojas de Vida y documentación presentada, que se considera como parte de este informe y que se entrega al Despacho del Primer Secretario para que quede a disposición de todos los diputados. La misma información se entrega en formato electrónico en un disco compacto de fácil utilización.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Los Miembros de la Comisión Especial agradecemos la confianza que en ellos tuvo la Junta Directiva, esperando haber cumplido con la responsabilidad asignada.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Atentamente,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B6014C">
      <w:pPr>
        <w:autoSpaceDE w:val="0"/>
        <w:autoSpaceDN w:val="0"/>
        <w:adjustRightInd w:val="0"/>
        <w:spacing w:after="0" w:line="240" w:lineRule="auto"/>
        <w:jc w:val="both"/>
        <w:rPr>
          <w:rFonts w:ascii="Arial" w:hAnsi="Arial" w:cs="Arial"/>
          <w:color w:val="000000"/>
        </w:rPr>
      </w:pPr>
      <w:r>
        <w:rPr>
          <w:rFonts w:ascii="Arial" w:hAnsi="Arial" w:cs="Arial"/>
          <w:color w:val="000000"/>
        </w:rPr>
        <w:t>Edwin Castro Rivera</w:t>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Pr>
          <w:rFonts w:ascii="Arial" w:hAnsi="Arial" w:cs="Arial"/>
          <w:color w:val="000000"/>
        </w:rPr>
        <w:t>José Figueroa Aguilar</w:t>
      </w:r>
    </w:p>
    <w:p w:rsidR="00995C25" w:rsidRDefault="00995C25" w:rsidP="00995C25">
      <w:pPr>
        <w:autoSpaceDE w:val="0"/>
        <w:autoSpaceDN w:val="0"/>
        <w:adjustRightInd w:val="0"/>
        <w:spacing w:after="0" w:line="240" w:lineRule="auto"/>
        <w:jc w:val="right"/>
        <w:rPr>
          <w:rFonts w:ascii="Arial" w:hAnsi="Arial" w:cs="Arial"/>
          <w:color w:val="000000"/>
        </w:rPr>
      </w:pPr>
    </w:p>
    <w:p w:rsidR="00995C25" w:rsidRDefault="00995C25" w:rsidP="00995C25">
      <w:pPr>
        <w:autoSpaceDE w:val="0"/>
        <w:autoSpaceDN w:val="0"/>
        <w:adjustRightInd w:val="0"/>
        <w:spacing w:after="0" w:line="240" w:lineRule="auto"/>
        <w:jc w:val="center"/>
        <w:rPr>
          <w:rFonts w:ascii="Arial" w:hAnsi="Arial" w:cs="Arial"/>
          <w:color w:val="000000"/>
        </w:rPr>
      </w:pPr>
      <w:r>
        <w:rPr>
          <w:rFonts w:ascii="Arial" w:hAnsi="Arial" w:cs="Arial"/>
          <w:color w:val="000000"/>
        </w:rPr>
        <w:t>Guillermo Osorno Molina.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Miembros de la Comisión Especial Constitucional.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Hasta aquí la lectura del Informe de Mayoría.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discusión el Dictamen.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Diputado Brooklyn Rivera, tiene la palabra.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DIPUTADO BROOKLYN RIVERA BRYAN:</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Gracias, compañero Presidente.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En el marco de la discusión de este informe para la elección de los magistrados de la Corte Suprema de Justicia; quisiera traer a consideración dos aspectos que los valoro de suma importancia que nuestra Asamblea Nacional y el mismo Poder Judicial deberían tomar en </w:t>
      </w:r>
      <w:r>
        <w:rPr>
          <w:rFonts w:ascii="Arial" w:hAnsi="Arial" w:cs="Arial"/>
          <w:color w:val="000000"/>
        </w:rPr>
        <w:lastRenderedPageBreak/>
        <w:t>cuenta. Lo primero, es que los derechos colectivos de los pueblos indígenas que ha avanzado tanto en la legislación interna como a nivel exterior con los instrumentos internacionales, deben ser realmente asumidos y aplicados por parte del Poder Judicial de nuestro país.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Por otro lado, también estos instrumentos y los derechos aprobados por nuestra Asamblea, dentro del ordenamiento jurídico nacional </w:t>
      </w:r>
      <w:r w:rsidR="00B91710">
        <w:rPr>
          <w:rFonts w:ascii="Arial" w:hAnsi="Arial" w:cs="Arial"/>
          <w:color w:val="000000"/>
        </w:rPr>
        <w:t>abren</w:t>
      </w:r>
      <w:r>
        <w:rPr>
          <w:rFonts w:ascii="Arial" w:hAnsi="Arial" w:cs="Arial"/>
          <w:color w:val="000000"/>
        </w:rPr>
        <w:t xml:space="preserve"> realmente espacios de participación y representación de los pueblos indígenas y afrodescendientes en este Poder de Estado. Realmente a esta altura, el reto es ver cómo articular y armonizar todos los usos, costumbres, tradiciones de los pueblos indígenas y ser parte de toda la materia legal en la admin</w:t>
      </w:r>
      <w:r w:rsidR="00F41BF2">
        <w:rPr>
          <w:rFonts w:ascii="Arial" w:hAnsi="Arial" w:cs="Arial"/>
          <w:color w:val="000000"/>
        </w:rPr>
        <w:t>istración de justicia del país.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Hasta ahora hemos observado que los magistrados, los jueces en muchos casos ignoran y no toman en cuenta todos estos derechos que nuestro país ha ido asumiendo en materia de los derechos de los pueblos indígenas; de manera que es urgente que ya los nuevos </w:t>
      </w:r>
      <w:r w:rsidR="00F41BF2">
        <w:rPr>
          <w:rFonts w:ascii="Arial" w:hAnsi="Arial" w:cs="Arial"/>
          <w:color w:val="000000"/>
        </w:rPr>
        <w:t>m</w:t>
      </w:r>
      <w:r>
        <w:rPr>
          <w:rFonts w:ascii="Arial" w:hAnsi="Arial" w:cs="Arial"/>
          <w:color w:val="000000"/>
        </w:rPr>
        <w:t>agistrados del Poder Judicial que van a ser nombrados, realmente se apropien, asuman, estudien, incorporen y busquen mecanismos que articulen y coordinen de forma armónica todo el derecho consuetudinario con el derecho positivo que está sustentado en la Constitución Política.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Por otro lado, los instrumentos internacionales como la Declaración de Naciones Unidas sobre los Derechos de los Pueblos Indígenas en el artículo 5, lo mismo que el Convenio 169 la OIT, que nuestra Asamblea Nacional en su momento ratifico en su artículo 20, y la misma Ley de Trato Digno y Equitativo a Pueblos Indígenas y Afrodescendientes que me permito leer el artículo 3, que dice: “Las autoridades y cargos que no tengan según la ley otras formas de nombramiento o designación, serán escogidos por concurso. La población indígena y afrodescendientes de las Regiones Autónomas y del Alto Wangki serán eximidos del requerimiento del concurso por un período de ocho años a partir de la entrada en vigencia de esta ley. Durante este período los candidatos y candidatas serán propuestos por las organizaciones o gremio representativos de cada pueblo de acuerdo a sus capacidades y experiencias para ejercer el cargo. Después de transcurrido los ocho años, deberán concursar entre sí”.</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 manera que nuestra legislación y los instrumentos internacionales que Nicaragua ha firmado, abren espacios de representación. Los pueblos indígenas no pueden seguir siendo invisibilizado de la estructura de los Poderes del Estado. También los compromisos que nuestro gobierno en su momento asumió están pendientes de cumplirse. Por ejemplo, ahí en los acuerdos citados como podrás notar, mencionan que se dará prioridad, atención particular a la integración del Poder Judicial, facilitando la presencia de profesionales, derechos pertenecientes a los pueblos indígenas y comunidad afrodescendientes, pendientes a garantizar la administración de justicia, con las características culturales y autoridad tradicionales propias a como está señalado en el Art. 18 del Estatuto de Autonomía.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B91710"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 manera que está el reto, está el compromiso y la demanda de nuestro pueblo para que esta mañana la Asamblea Nacional valore los candidatos que hemos presentado; ahí están los candidatos: la doctora Anexa Alfred, para Magistrada de la Corte Suprema de Justicia, que es una indígena con capacidad y experiencia amplia en derecho colectivo de los pueblos indígenas, al igual que el doctor Owyn Hodgson, un afrodescendientes, y el mismo doctor Renfred Paisano candidato para conjuez. </w:t>
      </w:r>
      <w:r w:rsidR="00995C25">
        <w:rPr>
          <w:rFonts w:ascii="Arial" w:hAnsi="Arial" w:cs="Arial"/>
          <w:color w:val="000000"/>
        </w:rPr>
        <w:t>Debemos realmente honrar los compromisos y ser consecuente con lo que predicamos sobre la restitución de derecho de los pueblos indígenas y afrodescendientes en el país.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Muchas gracias.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el Dictamen.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65 votos a favor, 1 en contra. Se aprueba el Dictamen en lo general.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Iniciamos entonces con la lista de candidatos y candidatas, propuestos en este Dictamen del dos mil diez, recordando que de esta lista se van a elegir a dos magistrados. Perdón, son cuatro de esta lista.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Iniciamos con el candidato José Antonio Alvarado Corea.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Gabriel Antonio Álvarez Argüello.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a favor,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Delia Arellano Sandoval.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a favor,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Rafael Ángel Avellán.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1 a favor,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Dolores Alfredo Barquero Brockman.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a favor, 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Oscar Lorenzo Castillo Guido.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a favor,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A2275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Armengol Cuadra López.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candidato Armengol Cuadra, es electo Magistrado de la Corte Suprema de Justicia con 64 votos a favor.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María Antonieta Fiallos Gutiérrez.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1 a favor,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Owyn Ernesto Hodgson Blandford.</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A2275C" w:rsidRDefault="00A2275C"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2 a favor, 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A2275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José Denis Maltez Rivas.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voto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Norman Olinto Marenco López.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A2275C" w:rsidRDefault="00A2275C"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Mauricio Martínez Espinoza.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a favor, 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María Auxiliadora Meza Gutiérrez.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Hilda Alicia Pavón Barrantes.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María Adilia Serrano Amara.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Erasmo Parrales Pérez.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Gustavo Adolfo Sirias Quiroz.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1 en contra, no reúne los votos requeridos.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Rafael Enrique Solís Cerda.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65 votos a favor, el candidato Rafael Solís Cerda, es electo Magistrado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Diputado Edwin Castro, tiene la palabra.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DIPUTADO EDWIN CASTRO RIVERA:</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Gracias, señor Presidente.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En esta convocatoria del dos mil diez, señor Presidente, se había convocado para cuatro magistrados de la Corte Suprema de Justicia, hemos electo dos magistrados y pediría que los otros dos restantes sean electos del Dictamen del 7 de abril del 2014.</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Muchísimas gracias, señor Presidente.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Estamos procediendo a eso.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BENAVÍDEZ: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Remitimos a los diputados y diputadas al </w:t>
      </w:r>
      <w:r w:rsidR="00B6014C">
        <w:rPr>
          <w:rFonts w:ascii="Arial" w:hAnsi="Arial" w:cs="Arial"/>
          <w:color w:val="000000"/>
        </w:rPr>
        <w:t>Adendum</w:t>
      </w:r>
      <w:r>
        <w:rPr>
          <w:rFonts w:ascii="Arial" w:hAnsi="Arial" w:cs="Arial"/>
          <w:color w:val="000000"/>
        </w:rPr>
        <w:t xml:space="preserve"> Nº.09. Punto I: Puntos ESPECIALES.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Punto 1.19: </w:t>
      </w:r>
      <w:r w:rsidRPr="00B6014C">
        <w:rPr>
          <w:rFonts w:ascii="Arial" w:hAnsi="Arial" w:cs="Arial"/>
          <w:b/>
          <w:color w:val="000000"/>
        </w:rPr>
        <w:t xml:space="preserve">INFORME DE LA COMISIÓN ESPECIAL DE CARÁCTER CONSTITUCIONAL, CREADA POR LA RESOLUCIÓN J.D. Nº.09-2014, PARA ELECCIÓN DE FUNCIONARIOS PÚBLICOS MAGISTRADOS, (MAGISTRADAS, CONJUECES Y CONJUEZAS) </w:t>
      </w:r>
      <w:r>
        <w:rPr>
          <w:rFonts w:ascii="Arial" w:hAnsi="Arial" w:cs="Arial"/>
          <w:color w:val="000000"/>
        </w:rPr>
        <w:t>Presentado por la Comisión Especial el 7 de abril 2014.</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Le pedimos al diputado Wilfredo Navarro, miembro de la Comisión, la lectura del Dictamen.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TERCER SECRETARIO WILFREDO NAVARRO MOREIRA:</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03BED" w:rsidRDefault="00995C25" w:rsidP="00903BED">
      <w:pPr>
        <w:autoSpaceDE w:val="0"/>
        <w:autoSpaceDN w:val="0"/>
        <w:adjustRightInd w:val="0"/>
        <w:spacing w:after="0" w:line="240" w:lineRule="auto"/>
        <w:jc w:val="center"/>
        <w:rPr>
          <w:rFonts w:ascii="Arial" w:hAnsi="Arial" w:cs="Arial"/>
          <w:color w:val="000000"/>
        </w:rPr>
      </w:pPr>
      <w:r>
        <w:rPr>
          <w:rFonts w:ascii="Arial" w:hAnsi="Arial" w:cs="Arial"/>
          <w:color w:val="000000"/>
        </w:rPr>
        <w:t>INFORME SOBRE LOS CANDIDADOS A MAGISTRADOS, MAGISTRADAS,</w:t>
      </w:r>
    </w:p>
    <w:p w:rsidR="00995C25" w:rsidRDefault="00995C25" w:rsidP="00903BED">
      <w:pPr>
        <w:autoSpaceDE w:val="0"/>
        <w:autoSpaceDN w:val="0"/>
        <w:adjustRightInd w:val="0"/>
        <w:spacing w:after="0" w:line="240" w:lineRule="auto"/>
        <w:jc w:val="center"/>
        <w:rPr>
          <w:rFonts w:ascii="Arial" w:hAnsi="Arial" w:cs="Arial"/>
          <w:color w:val="000000"/>
        </w:rPr>
      </w:pPr>
      <w:r>
        <w:rPr>
          <w:rFonts w:ascii="Arial" w:hAnsi="Arial" w:cs="Arial"/>
          <w:color w:val="000000"/>
        </w:rPr>
        <w:t>CONJUECES Y CONJUEZAS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right"/>
        <w:rPr>
          <w:rFonts w:ascii="Arial" w:hAnsi="Arial" w:cs="Arial"/>
          <w:color w:val="000000"/>
        </w:rPr>
      </w:pPr>
      <w:r>
        <w:rPr>
          <w:rFonts w:ascii="Arial" w:hAnsi="Arial" w:cs="Arial"/>
          <w:color w:val="000000"/>
        </w:rPr>
        <w:t>Managua, 7 de abril de 2014.</w:t>
      </w:r>
    </w:p>
    <w:p w:rsidR="00995C25" w:rsidRDefault="00995C25" w:rsidP="00995C25">
      <w:pPr>
        <w:autoSpaceDE w:val="0"/>
        <w:autoSpaceDN w:val="0"/>
        <w:adjustRightInd w:val="0"/>
        <w:spacing w:after="0" w:line="240" w:lineRule="auto"/>
        <w:jc w:val="right"/>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Ing. René Núñez Téllez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Presidente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Asamblea Nacional </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Su Despacho.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Señor Presidente: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 conformidad con la atribución constitucional de la Asamblea Nacional de elegir a las y los funcionarios públicos que se establecen en el artículo 138, numerales 7, 8 y 9 de la Carta Magna, así como los que se ordena en otras ley</w:t>
      </w:r>
      <w:r w:rsidR="009177B5">
        <w:rPr>
          <w:rFonts w:ascii="Arial" w:hAnsi="Arial" w:cs="Arial"/>
          <w:color w:val="000000"/>
        </w:rPr>
        <w:t>es, se aprobó por Resolución A.</w:t>
      </w:r>
      <w:r>
        <w:rPr>
          <w:rFonts w:ascii="Arial" w:hAnsi="Arial" w:cs="Arial"/>
          <w:color w:val="000000"/>
        </w:rPr>
        <w:t>N. Nº.001-2014, del 21 de marzo recién pasado, la convocatoria para la presentación por parte del Presidente de la República y de diputadas y diputados de la Asamblea Nacional de propuestas para la elección de doce magistrados y ocho conjueces de la Corte Suprema de Justicia, del Vicesuperintendente de Bancos y Otras Instituciones Financieras, del Fiscal General de la República y del Fiscal General Adjunto de la República.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ANTECEDENTES</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Junta Directiva de la Asamblea Nacional por Resolució</w:t>
      </w:r>
      <w:r w:rsidR="00B6014C">
        <w:rPr>
          <w:rFonts w:ascii="Arial" w:hAnsi="Arial" w:cs="Arial"/>
          <w:color w:val="000000"/>
        </w:rPr>
        <w:t>n J.</w:t>
      </w:r>
      <w:r>
        <w:rPr>
          <w:rFonts w:ascii="Arial" w:hAnsi="Arial" w:cs="Arial"/>
          <w:color w:val="000000"/>
        </w:rPr>
        <w:t>D. N</w:t>
      </w:r>
      <w:r w:rsidR="00B6014C">
        <w:rPr>
          <w:rFonts w:ascii="Arial" w:hAnsi="Arial" w:cs="Arial"/>
          <w:color w:val="000000"/>
        </w:rPr>
        <w:t>º.</w:t>
      </w:r>
      <w:r>
        <w:rPr>
          <w:rFonts w:ascii="Arial" w:hAnsi="Arial" w:cs="Arial"/>
          <w:color w:val="000000"/>
        </w:rPr>
        <w:t>09-2014 creó una Comisión Especial de conformidad con lo establecido en la Constitución Política y el artículo 78 de la Ley Orgánica del Poder Legislativo para las elecciones ordenadas por los numerales 7, 8 y 9 del artículo 138 Cn. la que fue conformada por la</w:t>
      </w:r>
      <w:r w:rsidR="0072165A">
        <w:rPr>
          <w:rFonts w:ascii="Arial" w:hAnsi="Arial" w:cs="Arial"/>
          <w:color w:val="000000"/>
        </w:rPr>
        <w:t>s diputadas Alba Palacios Benavi</w:t>
      </w:r>
      <w:r>
        <w:rPr>
          <w:rFonts w:ascii="Arial" w:hAnsi="Arial" w:cs="Arial"/>
          <w:color w:val="000000"/>
        </w:rPr>
        <w:t>dez, quien la preside e Irma Dávila Lazo y los diputados Wilfredo Navarro Moreira, José Figueroa Aguilar y Wilber López Núñez.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Resolución de Convocatoria se publicó el día sábado 22 de marzo recién pasado, en dos periódicos de circulación nacional, con lo que se hizo pública e inició el plazo de quince días constitucionales.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Comisión realizó su primera reunión el día 21 de marzo con el objeto de proceder a su integración y aprobar el procedimiento de trabajo. De manera especial se informó que el procedimiento sería el establecido en la Constitución Política, y que en relación con las propuestas que se presentarían por los diputados y diputadas y por el Presidente de la República, debería adjuntarse la documentación que acredita el cumplimiento de los requisitos legales, entregándose a los diputados y diputadas miembros de la comisión, una recopilación de disposiciones constitucionales y legales.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 aclaró que se utilizaría para definir los plazos lo que se establece en los parágrafos XXX, XXXI y XXXII del Título preliminar del Código Civil, que disponen que se incluyen en el cómputo los días feriados y que los actos que deben ejecutarse en o dentro de un plazo señalado, valen si se ejecutan antes de la media noche del último día del plazo.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 informó que la convocatoria se publicaría el día sábado 22 de marzo y que en consecuencia el plazo legal concluiría el día domingo 6 de abril a las doce de la noche.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Comisión </w:t>
      </w:r>
      <w:r w:rsidR="0072165A">
        <w:rPr>
          <w:rFonts w:ascii="Arial" w:hAnsi="Arial" w:cs="Arial"/>
          <w:color w:val="000000"/>
        </w:rPr>
        <w:t xml:space="preserve">comisionó </w:t>
      </w:r>
      <w:r>
        <w:rPr>
          <w:rFonts w:ascii="Arial" w:hAnsi="Arial" w:cs="Arial"/>
          <w:color w:val="000000"/>
        </w:rPr>
        <w:t>a la Secretaría Legislativa a recibir las propuestas y a mantener informados a los miembros de la comisión.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Se realizó una segunda reunión el 2 de abril, y se citó a los diputados y diputadas miembros de la comisión para que una vez concluido el plazo de presentación de las propuestas de candidatos se procediera a examinar las propuestas, documentación adjunta y la propuesta técnica, con el fin de discutir y aprobar el informe.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Dentro del plazo se presentaron las siguientes propuestas: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diputado </w:t>
      </w:r>
      <w:r>
        <w:rPr>
          <w:rFonts w:ascii="Arial" w:hAnsi="Arial" w:cs="Arial"/>
          <w:b/>
          <w:bCs/>
          <w:color w:val="000000"/>
        </w:rPr>
        <w:t>Edwin Castro Rivera</w:t>
      </w:r>
      <w:r>
        <w:rPr>
          <w:rFonts w:ascii="Arial" w:hAnsi="Arial" w:cs="Arial"/>
          <w:color w:val="000000"/>
        </w:rPr>
        <w:t xml:space="preserve"> presentó propuesta para el cargo de Magistrado o Magistrada de la Corte Suprema de Justicia a: los doctores Alba Luz Ramos Vanegas, José F</w:t>
      </w:r>
      <w:r w:rsidR="0072165A">
        <w:rPr>
          <w:rFonts w:ascii="Arial" w:hAnsi="Arial" w:cs="Arial"/>
          <w:color w:val="000000"/>
        </w:rPr>
        <w:t>rancisco Rosales Argüello, Marvi</w:t>
      </w:r>
      <w:r>
        <w:rPr>
          <w:rFonts w:ascii="Arial" w:hAnsi="Arial" w:cs="Arial"/>
          <w:color w:val="000000"/>
        </w:rPr>
        <w:t>n Ramiro Aguilar García, Yadira Centeno González, Juana Méndez Pérez, Ligia Victoria Molina Arguello, Iván Escobar Fornos, José Antonio Alemán Lacayo, José Manuel Martínez Sevilla, Edgard Salvador Navas Navas, Armando José Juárez López, Gerardo Arce Castaño, Ellen Joy Lewin Downs.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El Diputado </w:t>
      </w:r>
      <w:r>
        <w:rPr>
          <w:rFonts w:ascii="Arial" w:hAnsi="Arial" w:cs="Arial"/>
          <w:b/>
          <w:bCs/>
          <w:color w:val="000000"/>
        </w:rPr>
        <w:t>José Figueroa Aguilar</w:t>
      </w:r>
      <w:r>
        <w:rPr>
          <w:rFonts w:ascii="Arial" w:hAnsi="Arial" w:cs="Arial"/>
          <w:color w:val="000000"/>
        </w:rPr>
        <w:t xml:space="preserve"> presentó propuesta para el cargo de Magistrado o Magistrada de la Corte Suprema de Justicia a: los doctores y doctoras Alba Luz Ramos Vanegas, José Francisco Rosales Arguello, Marvin Ramiro Aguilar García, Yadira Centeno González, Juana Méndez Pérez, Ligia Victoria Molina Argüello, Iván Escobar Fornos, José Antonio Alemán Lacayo, José Manuel Martínez Sevilla, Edgard Salvador Navas Navas, Gabriel Rivera Zeledón, y como candidatos para el cargo de Conjuez o Conjuezas de la Corte Suprema de Justicia a: William de Jesús Villagra Gutiérrez, Nelly Auxiliadora Guerrero Gómez, Ivone Astrid Cruz Pérez, Jorge Nazario Quintana García, Patricia Isabel Delgado Sáenz, Juan Pablo Obando Torres.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diputado </w:t>
      </w:r>
      <w:r>
        <w:rPr>
          <w:rFonts w:ascii="Arial" w:hAnsi="Arial" w:cs="Arial"/>
          <w:b/>
          <w:bCs/>
          <w:color w:val="000000"/>
        </w:rPr>
        <w:t>Wilfredo Navarro Moreira</w:t>
      </w:r>
      <w:r>
        <w:rPr>
          <w:rFonts w:ascii="Arial" w:hAnsi="Arial" w:cs="Arial"/>
          <w:color w:val="000000"/>
        </w:rPr>
        <w:t xml:space="preserve"> y el </w:t>
      </w:r>
      <w:r>
        <w:rPr>
          <w:rFonts w:ascii="Arial" w:hAnsi="Arial" w:cs="Arial"/>
          <w:b/>
          <w:bCs/>
          <w:color w:val="000000"/>
        </w:rPr>
        <w:t>diputado Jorge Castillo Quant</w:t>
      </w:r>
      <w:r>
        <w:rPr>
          <w:rFonts w:ascii="Arial" w:hAnsi="Arial" w:cs="Arial"/>
          <w:color w:val="000000"/>
        </w:rPr>
        <w:t xml:space="preserve"> presentaron una propuesta conjunta en la que proponen a: Fernandolino Narváez Mojica, Pedro Alejandro Páramo Martínez, Henry Mariano Arróliga Díaz, José Manuel Martínez Sevilla, Iván Escobar Fornos, Orlando Luquez García, Edgard Navas Navas, José Antonio Alemán Lacayo, Mauricio Martínez, Indalecio González, Rafael Ángel Avellán, Thelma Vanegas y Eduardo José Rodríguez Alemán y como candidatos para el cargo de Conjuez de la Corte Suprema de Justicia a: David Vallejos Rivera, Silvio Américo Calderón</w:t>
      </w:r>
      <w:r w:rsidR="00921564">
        <w:rPr>
          <w:rFonts w:ascii="Arial" w:hAnsi="Arial" w:cs="Arial"/>
          <w:color w:val="000000"/>
        </w:rPr>
        <w:t>,</w:t>
      </w:r>
      <w:r>
        <w:rPr>
          <w:rFonts w:ascii="Arial" w:hAnsi="Arial" w:cs="Arial"/>
          <w:color w:val="000000"/>
        </w:rPr>
        <w:t xml:space="preserve"> Dolores Alfredo Barquero Brockmann, Johana Francisca Aburto, Ana Elvira Rosales Hernández, Ja</w:t>
      </w:r>
      <w:r w:rsidR="00921564">
        <w:rPr>
          <w:rFonts w:ascii="Arial" w:hAnsi="Arial" w:cs="Arial"/>
          <w:color w:val="000000"/>
        </w:rPr>
        <w:t>iro Hernández y Thelma Vanegas.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Diputado </w:t>
      </w:r>
      <w:r>
        <w:rPr>
          <w:rFonts w:ascii="Arial" w:hAnsi="Arial" w:cs="Arial"/>
          <w:b/>
          <w:bCs/>
          <w:color w:val="000000"/>
        </w:rPr>
        <w:t>Wilber López Núñez</w:t>
      </w:r>
      <w:r>
        <w:rPr>
          <w:rFonts w:ascii="Arial" w:hAnsi="Arial" w:cs="Arial"/>
          <w:color w:val="000000"/>
        </w:rPr>
        <w:t xml:space="preserve"> presentó propuesta para el cargo de Magistrado de la Corte Suprema de Justicia a: José Adán Guerra Pastora, Edmundo Castillo Salazar, Sergio Cuarezma Terán, Eliseo Fabio Núñez Morales, Virgilio Gurdián Castellón, Carlos Enrique Sánchez Guillén y como candidatos para el cargo de Conjuez o Conjueza de la Corte Suprema de Justicia a: Jamilette Sebastiana Rocha Arias, Cristiana Raití Román Luna, Clark Steve Alvarado Sánchez y Róger Armando Marín Hidalgo.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Diputado </w:t>
      </w:r>
      <w:r>
        <w:rPr>
          <w:rFonts w:ascii="Arial" w:hAnsi="Arial" w:cs="Arial"/>
          <w:b/>
          <w:bCs/>
          <w:color w:val="000000"/>
        </w:rPr>
        <w:t>Brooklyn Rivera Bryan</w:t>
      </w:r>
      <w:r>
        <w:rPr>
          <w:rFonts w:ascii="Arial" w:hAnsi="Arial" w:cs="Arial"/>
          <w:color w:val="000000"/>
        </w:rPr>
        <w:t xml:space="preserve"> propuso para el cargo de Magistrada de la Corte Suprema de Justicia a Anexa Brendalee Alfred Cunningham.</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Diputada </w:t>
      </w:r>
      <w:r>
        <w:rPr>
          <w:rFonts w:ascii="Arial" w:hAnsi="Arial" w:cs="Arial"/>
          <w:b/>
          <w:bCs/>
          <w:color w:val="000000"/>
        </w:rPr>
        <w:t>Nancy Elizabeth Henríquez James,</w:t>
      </w:r>
      <w:r>
        <w:rPr>
          <w:rFonts w:ascii="Arial" w:hAnsi="Arial" w:cs="Arial"/>
          <w:color w:val="000000"/>
        </w:rPr>
        <w:t xml:space="preserve"> presentó como candidato para el cargo de Conjuez de la Corte Suprema de Justicia a Renfred Paisano.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DICTAMEN</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día de hoy, 7 de abril, la Comisión con la asistencia de todos los miembros, y habiendo estudiado los expedientes de todos y cada uno de los candidatos y candidatas propuestas para los cargos de Magistrados y Conjueces de la Corte Suprema de Justicia, así como la documentación adjunta a las cartas de presentación, la que se agregó a los expedientes dentro del proceso de revisión y las constancias emitidas por el Secretario de la Corte Suprema de Justicia, por la Directora General de Migración y Extranjería del Ministerio de Gobernación, del Jefe de la Dirección de Personal y Cuadros del Ejército de Nicaragua y del Director General de Partidos Políticos del Consejo Supremo Electoral, la comisión, por unanimidad encuentra que los candidatos propuestos para Magistrados y Conjueces de la Corte Suprema de Justicia, cumplen los requisitos de ley, especialmente los siguientes:</w:t>
      </w:r>
    </w:p>
    <w:p w:rsidR="00995C25" w:rsidRDefault="00995C25" w:rsidP="00995C25">
      <w:pPr>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Ser nicaragüenses mayores de treinta y cinco años y menores de setenta y cinco;</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Ser abogados de moralidad notoria con un ejercicio profesional en el ramo de más de diez años;</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Estar en pleno goce de sus derechos civiles y políticos,</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No haber sido suspendidos en el ejercicio de la abogacía y el notariado;</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No ser ni haber sido militar en servicio activo;</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No ser integrante de</w:t>
      </w:r>
      <w:r w:rsidR="00B6014C" w:rsidRPr="00921564">
        <w:rPr>
          <w:rFonts w:ascii="Arial" w:hAnsi="Arial" w:cs="Arial"/>
          <w:color w:val="000000"/>
        </w:rPr>
        <w:t xml:space="preserve"> Juntas Directivas Nacionales, </w:t>
      </w:r>
      <w:r w:rsidRPr="00921564">
        <w:rPr>
          <w:rFonts w:ascii="Arial" w:hAnsi="Arial" w:cs="Arial"/>
          <w:color w:val="000000"/>
        </w:rPr>
        <w:t>Departamentales o Municipales de partidos políticos; y</w:t>
      </w:r>
    </w:p>
    <w:p w:rsidR="00921564" w:rsidRDefault="00921564" w:rsidP="00921564">
      <w:pPr>
        <w:pStyle w:val="Prrafodelista"/>
        <w:autoSpaceDE w:val="0"/>
        <w:autoSpaceDN w:val="0"/>
        <w:adjustRightInd w:val="0"/>
        <w:spacing w:after="0" w:line="240" w:lineRule="auto"/>
        <w:jc w:val="both"/>
        <w:rPr>
          <w:rFonts w:ascii="Arial" w:hAnsi="Arial" w:cs="Arial"/>
          <w:color w:val="000000"/>
        </w:rPr>
      </w:pPr>
    </w:p>
    <w:p w:rsidR="00995C25" w:rsidRPr="00921564" w:rsidRDefault="00995C25" w:rsidP="00995C25">
      <w:pPr>
        <w:pStyle w:val="Prrafodelista"/>
        <w:numPr>
          <w:ilvl w:val="0"/>
          <w:numId w:val="2"/>
        </w:numPr>
        <w:autoSpaceDE w:val="0"/>
        <w:autoSpaceDN w:val="0"/>
        <w:adjustRightInd w:val="0"/>
        <w:spacing w:after="0" w:line="240" w:lineRule="auto"/>
        <w:jc w:val="both"/>
        <w:rPr>
          <w:rFonts w:ascii="Arial" w:hAnsi="Arial" w:cs="Arial"/>
          <w:color w:val="000000"/>
        </w:rPr>
      </w:pPr>
      <w:r w:rsidRPr="00921564">
        <w:rPr>
          <w:rFonts w:ascii="Arial" w:hAnsi="Arial" w:cs="Arial"/>
          <w:color w:val="000000"/>
        </w:rPr>
        <w:t>Ha</w:t>
      </w:r>
      <w:r w:rsidR="00921564">
        <w:rPr>
          <w:rFonts w:ascii="Arial" w:hAnsi="Arial" w:cs="Arial"/>
          <w:color w:val="000000"/>
        </w:rPr>
        <w:t>ber residido en forma</w:t>
      </w:r>
      <w:r w:rsidRPr="00921564">
        <w:rPr>
          <w:rFonts w:ascii="Arial" w:hAnsi="Arial" w:cs="Arial"/>
          <w:color w:val="000000"/>
        </w:rPr>
        <w:t xml:space="preserve"> continuada</w:t>
      </w:r>
      <w:r w:rsidR="00921564">
        <w:rPr>
          <w:rFonts w:ascii="Arial" w:hAnsi="Arial" w:cs="Arial"/>
          <w:color w:val="000000"/>
        </w:rPr>
        <w:t xml:space="preserve"> en Nicaragua los últimos cuatro </w:t>
      </w:r>
      <w:r w:rsidRPr="00921564">
        <w:rPr>
          <w:rFonts w:ascii="Arial" w:hAnsi="Arial" w:cs="Arial"/>
          <w:color w:val="000000"/>
        </w:rPr>
        <w:t>años anteriores.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continuación presentamos listado de las personas propuestas para el cargo de Magistrados y Magistradas que cumplen los requisitos establecidos en la Constitución Política: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MAGISTRADOS O MAGISTRADAS</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Doctores y Doctoras</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Alba Luz Ramos Vanegas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Marvin Ramiro Aguilar García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Francisco Rosales Argüello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Yadira Centeno González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Ligia Victoria Molina Argüello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Juana Méndez Pérez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Armando José Juárez López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Gerardo Arce Castaño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Ellen Joy Lewin Downs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Manuel Martínez Sevilla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Antonio Alemán Lacayo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Edgard Salvador Navas Navas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Iván Escobar Fornos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Edmundo Castillo Salazar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José Adán Guerra Pastora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Eliseo Fabio Núñez Morales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Virgilio Gurdián Castellón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Sergio Cuarezma Terán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Carlos Enrique Sánchez Guillén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Gabriel Rivera Zeledón </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Fernandolino Narváez Mojica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Pedro Alejandro Páramo Martínez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Henry Mariano Arróliga Díaz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Orlando Luquez García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Mauricio Martínez Espinoza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Indalecio Ma</w:t>
      </w:r>
      <w:r w:rsidR="00921564">
        <w:rPr>
          <w:rFonts w:ascii="Arial" w:hAnsi="Arial" w:cs="Arial"/>
          <w:color w:val="000000"/>
        </w:rPr>
        <w:t>rtín González Jiménez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Rafael Ángel Avellán Rodríguez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The</w:t>
      </w:r>
      <w:r w:rsidR="00921564">
        <w:rPr>
          <w:rFonts w:ascii="Arial" w:hAnsi="Arial" w:cs="Arial"/>
          <w:color w:val="000000"/>
        </w:rPr>
        <w:t>lma del Socorro Vanegas Álvarez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Eduardo José Rodríguez Alemán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An</w:t>
      </w:r>
      <w:r w:rsidR="00921564">
        <w:rPr>
          <w:rFonts w:ascii="Arial" w:hAnsi="Arial" w:cs="Arial"/>
          <w:color w:val="000000"/>
        </w:rPr>
        <w:t>exa Brendalee Alfred Cunningham</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CONJUECES O CONJUEZAS</w:t>
      </w:r>
    </w:p>
    <w:p w:rsidR="00995C25" w:rsidRDefault="00995C25" w:rsidP="00995C25">
      <w:pPr>
        <w:autoSpaceDE w:val="0"/>
        <w:autoSpaceDN w:val="0"/>
        <w:adjustRightInd w:val="0"/>
        <w:spacing w:after="0" w:line="240" w:lineRule="auto"/>
        <w:jc w:val="both"/>
        <w:rPr>
          <w:rFonts w:ascii="Arial" w:hAnsi="Arial" w:cs="Arial"/>
          <w:b/>
          <w:bCs/>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Los doctores y doctoras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Patricia Isabel Delgado Sáenz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Ivone Astrid </w:t>
      </w:r>
      <w:r w:rsidR="00921564">
        <w:rPr>
          <w:rFonts w:ascii="Arial" w:hAnsi="Arial" w:cs="Arial"/>
          <w:color w:val="000000"/>
        </w:rPr>
        <w:t>Cruz Pérez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21564"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Juan Pablo Obando Torres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Will</w:t>
      </w:r>
      <w:r w:rsidR="00921564">
        <w:rPr>
          <w:rFonts w:ascii="Arial" w:hAnsi="Arial" w:cs="Arial"/>
          <w:color w:val="000000"/>
        </w:rPr>
        <w:t>iam de Jesús Villagra Gutiérrez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Nelly Auxiliadora Guerrero Gómez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Jorge Nazario Quintana García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Jamilette Sebastiana Rocha Arias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Clark Steve Alvarado Sánchez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Róger Armando Marín Hidalgo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Silvio Américo Calderón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Johana Francisca Aburto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Jairo Gonzalo Hernández Vargas y</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Renfred Paisano.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Solicitamos al Plenario considere el presente informe y agradece la designación.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Managua, 8 de abril del año dos mil catorce.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center"/>
        <w:rPr>
          <w:rFonts w:ascii="Arial" w:hAnsi="Arial" w:cs="Arial"/>
          <w:color w:val="000000"/>
        </w:rPr>
      </w:pPr>
      <w:r>
        <w:rPr>
          <w:rFonts w:ascii="Arial" w:hAnsi="Arial" w:cs="Arial"/>
          <w:color w:val="000000"/>
        </w:rPr>
        <w:t>Diputa Alba Palacios Benav</w:t>
      </w:r>
      <w:r w:rsidR="00B6014C">
        <w:rPr>
          <w:rFonts w:ascii="Arial" w:hAnsi="Arial" w:cs="Arial"/>
          <w:color w:val="000000"/>
        </w:rPr>
        <w:t>i</w:t>
      </w:r>
      <w:r>
        <w:rPr>
          <w:rFonts w:ascii="Arial" w:hAnsi="Arial" w:cs="Arial"/>
          <w:color w:val="000000"/>
        </w:rPr>
        <w:t>dez</w:t>
      </w:r>
    </w:p>
    <w:p w:rsidR="00995C25" w:rsidRDefault="00995C25" w:rsidP="00995C25">
      <w:pPr>
        <w:autoSpaceDE w:val="0"/>
        <w:autoSpaceDN w:val="0"/>
        <w:adjustRightInd w:val="0"/>
        <w:spacing w:after="0" w:line="240" w:lineRule="auto"/>
        <w:jc w:val="center"/>
        <w:rPr>
          <w:rFonts w:ascii="Arial" w:hAnsi="Arial" w:cs="Arial"/>
          <w:color w:val="000000"/>
        </w:rPr>
      </w:pPr>
      <w:r>
        <w:rPr>
          <w:rFonts w:ascii="Arial" w:hAnsi="Arial" w:cs="Arial"/>
          <w:color w:val="000000"/>
        </w:rPr>
        <w:t>Presidenta</w:t>
      </w:r>
    </w:p>
    <w:p w:rsidR="00995C25" w:rsidRDefault="00995C25" w:rsidP="00995C25">
      <w:pPr>
        <w:autoSpaceDE w:val="0"/>
        <w:autoSpaceDN w:val="0"/>
        <w:adjustRightInd w:val="0"/>
        <w:spacing w:after="0" w:line="240" w:lineRule="auto"/>
        <w:jc w:val="center"/>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Dip. Wilfredo Navarro Moreira</w:t>
      </w:r>
      <w:r>
        <w:rPr>
          <w:rFonts w:ascii="Arial" w:hAnsi="Arial" w:cs="Arial"/>
          <w:color w:val="000000"/>
        </w:rPr>
        <w:tab/>
      </w:r>
      <w:r>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Pr>
          <w:rFonts w:ascii="Arial" w:hAnsi="Arial" w:cs="Arial"/>
          <w:color w:val="000000"/>
        </w:rPr>
        <w:t>Dip. José Figuera Aguilar</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b/>
        <w:t xml:space="preserve">Miembro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B6014C">
        <w:rPr>
          <w:rFonts w:ascii="Arial" w:hAnsi="Arial" w:cs="Arial"/>
          <w:color w:val="000000"/>
        </w:rPr>
        <w:tab/>
      </w:r>
      <w:r>
        <w:rPr>
          <w:rFonts w:ascii="Arial" w:hAnsi="Arial" w:cs="Arial"/>
          <w:color w:val="000000"/>
        </w:rPr>
        <w:t>Miembro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Dip. Irma Dávila Lazo </w:t>
      </w:r>
      <w:r>
        <w:rPr>
          <w:rFonts w:ascii="Arial" w:hAnsi="Arial" w:cs="Arial"/>
          <w:color w:val="000000"/>
        </w:rPr>
        <w:tab/>
      </w:r>
      <w:r>
        <w:rPr>
          <w:rFonts w:ascii="Arial" w:hAnsi="Arial" w:cs="Arial"/>
          <w:color w:val="000000"/>
        </w:rPr>
        <w:tab/>
      </w:r>
      <w:r>
        <w:rPr>
          <w:rFonts w:ascii="Arial" w:hAnsi="Arial" w:cs="Arial"/>
          <w:color w:val="000000"/>
        </w:rPr>
        <w:tab/>
      </w:r>
      <w:r w:rsidR="00B6014C">
        <w:rPr>
          <w:rFonts w:ascii="Arial" w:hAnsi="Arial" w:cs="Arial"/>
          <w:color w:val="000000"/>
        </w:rPr>
        <w:tab/>
      </w:r>
      <w:r w:rsidR="00B6014C">
        <w:rPr>
          <w:rFonts w:ascii="Arial" w:hAnsi="Arial" w:cs="Arial"/>
          <w:color w:val="000000"/>
        </w:rPr>
        <w:tab/>
      </w:r>
      <w:r w:rsidR="00B6014C">
        <w:rPr>
          <w:rFonts w:ascii="Arial" w:hAnsi="Arial" w:cs="Arial"/>
          <w:color w:val="000000"/>
        </w:rPr>
        <w:tab/>
      </w:r>
      <w:r>
        <w:rPr>
          <w:rFonts w:ascii="Arial" w:hAnsi="Arial" w:cs="Arial"/>
          <w:color w:val="000000"/>
        </w:rPr>
        <w:t>Dip. Wilber López Núñez</w:t>
      </w: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b/>
        <w:t xml:space="preserve">Miembro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B6014C">
        <w:rPr>
          <w:rFonts w:ascii="Arial" w:hAnsi="Arial" w:cs="Arial"/>
          <w:color w:val="000000"/>
        </w:rPr>
        <w:tab/>
      </w:r>
      <w:r>
        <w:rPr>
          <w:rFonts w:ascii="Arial" w:hAnsi="Arial" w:cs="Arial"/>
          <w:color w:val="000000"/>
        </w:rPr>
        <w:t>Miembro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Con esto concluye la presentación del informe, Presidente.</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discusión el Dictamen.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el Dictamen.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65 votos a favor, 1 en contra, se prueba el Dictamen en lo general.</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Vamos a pedirles a nuestros honorables visitantes que acompañan aquí a los candidatos y candidatas que, como tenemos un proceso en el que el Presidente tiene que dar lectura a la cantidad de votos recibidos por los candidatos, cuando se presenten los candidatos no aplaudan sino hasta que ya el Presidente lo haya comunicado oficialmente, para que se escuche y quede claramente grabado y registrado en el Diario de Debates de la Asamblea Nacional, si no vamos a tener problema con las grabaciones.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Pedimos eso para que podamos continuar esta elección.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Gracias a todos y todas.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Iniciamos con los candidatos a magistrados a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Alba Luz Ramos Vanegas.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doctora Ramos Vanegas, es electa Magistrada de la Corte Suprema de Justicia con 64 votos.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91710">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Marvin Ramiro Aguilar García.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doctor Marvin Aguilar García, es electo Magistrada de la Corte Suprema de Justicia con 63 votos a favor.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José Francisco Rosales Argüello.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doctor Rosales Argüello, es electo Magistrado de la Corte Suprema de Justicia con 64 votos a favor.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Yadira Centeno González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B91710" w:rsidRDefault="00B91710"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doctora Centeno González, es electa Magistrada de la Corte Suprema de Justicia con 63 votos a favor.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Ligia Victoria Molina Argüello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doctora Ligia Molina Argüello, es electa Magistrada de la Corte Suprema de Justicia con 63 votos a favor.</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Juana Méndez Pérez.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doctora Juana Méndez, es electa con 64 votos como Magistrada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Armando José Juárez López.</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doctor Armando Juárez, es electo con 63 votos como Magistrado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Gerardo Arce Castaño.</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El candidato Gerardo Arce Castaño, es electo con 63 votos como Magistrado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Bien.</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Candidata Ellen Joy Lewin Downs.</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La candidata Ellen Joy Lewin Downs, es electa con 63 votos como Magistrada de la Corte Suprema de Justicia.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PRIMERA SECRETARIA ALBA PALACIOS BENAV</w:t>
      </w:r>
      <w:r w:rsidR="00B6014C">
        <w:rPr>
          <w:rFonts w:ascii="Arial" w:hAnsi="Arial" w:cs="Arial"/>
          <w:b/>
          <w:bCs/>
          <w:color w:val="000000"/>
          <w:u w:val="single"/>
        </w:rPr>
        <w:t>I</w:t>
      </w:r>
      <w:r>
        <w:rPr>
          <w:rFonts w:ascii="Arial" w:hAnsi="Arial" w:cs="Arial"/>
          <w:b/>
          <w:bCs/>
          <w:color w:val="000000"/>
          <w:u w:val="single"/>
        </w:rPr>
        <w:t>DEZ: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Candidato José Manuel Martínez Sevilla.</w:t>
      </w:r>
    </w:p>
    <w:p w:rsidR="00995C25" w:rsidRDefault="00995C25" w:rsidP="00995C25">
      <w:pPr>
        <w:autoSpaceDE w:val="0"/>
        <w:autoSpaceDN w:val="0"/>
        <w:adjustRightInd w:val="0"/>
        <w:spacing w:after="0" w:line="240" w:lineRule="auto"/>
        <w:jc w:val="both"/>
        <w:rPr>
          <w:rFonts w:ascii="Arial" w:hAnsi="Arial" w:cs="Arial"/>
          <w:color w:val="000000"/>
        </w:rPr>
      </w:pPr>
    </w:p>
    <w:p w:rsidR="00995C25" w:rsidRDefault="00995C25" w:rsidP="00995C25">
      <w:pPr>
        <w:autoSpaceDE w:val="0"/>
        <w:autoSpaceDN w:val="0"/>
        <w:adjustRightInd w:val="0"/>
        <w:spacing w:after="0" w:line="240" w:lineRule="auto"/>
        <w:jc w:val="both"/>
        <w:rPr>
          <w:rFonts w:ascii="Arial" w:hAnsi="Arial" w:cs="Arial"/>
          <w:b/>
          <w:bCs/>
          <w:color w:val="000000"/>
          <w:u w:val="single"/>
        </w:rPr>
      </w:pPr>
      <w:r>
        <w:rPr>
          <w:rFonts w:ascii="Arial" w:hAnsi="Arial" w:cs="Arial"/>
          <w:b/>
          <w:bCs/>
          <w:color w:val="000000"/>
          <w:u w:val="single"/>
        </w:rPr>
        <w:t>PRESIDENTE RENÉ NÚÑEZ TÉLLEZ:</w:t>
      </w:r>
    </w:p>
    <w:p w:rsidR="00995C25" w:rsidRDefault="00995C25" w:rsidP="00995C25">
      <w:pPr>
        <w:autoSpaceDE w:val="0"/>
        <w:autoSpaceDN w:val="0"/>
        <w:adjustRightInd w:val="0"/>
        <w:spacing w:after="0" w:line="240" w:lineRule="auto"/>
        <w:jc w:val="both"/>
        <w:rPr>
          <w:rFonts w:ascii="Arial" w:hAnsi="Arial" w:cs="Arial"/>
          <w:b/>
          <w:bCs/>
          <w:color w:val="000000"/>
          <w:u w:val="single"/>
        </w:rPr>
      </w:pPr>
    </w:p>
    <w:p w:rsidR="00995C25" w:rsidRDefault="00995C25" w:rsidP="00995C25">
      <w:pPr>
        <w:autoSpaceDE w:val="0"/>
        <w:autoSpaceDN w:val="0"/>
        <w:adjustRightInd w:val="0"/>
        <w:spacing w:after="0" w:line="240" w:lineRule="auto"/>
        <w:jc w:val="both"/>
        <w:rPr>
          <w:rFonts w:ascii="Arial" w:hAnsi="Arial" w:cs="Arial"/>
          <w:color w:val="000000"/>
        </w:rPr>
      </w:pPr>
      <w:r>
        <w:rPr>
          <w:rFonts w:ascii="Arial" w:hAnsi="Arial" w:cs="Arial"/>
          <w:color w:val="000000"/>
        </w:rPr>
        <w:t>A votación su candidatura.</w:t>
      </w:r>
    </w:p>
    <w:p w:rsidR="00670934" w:rsidRPr="00995C25" w:rsidRDefault="00670934" w:rsidP="00995C25">
      <w:pPr>
        <w:autoSpaceDE w:val="0"/>
        <w:autoSpaceDN w:val="0"/>
        <w:adjustRightInd w:val="0"/>
        <w:spacing w:after="0" w:line="240" w:lineRule="auto"/>
        <w:jc w:val="both"/>
        <w:rPr>
          <w:rFonts w:ascii="Arial" w:hAnsi="Arial" w:cs="Arial"/>
          <w:color w:val="000000"/>
        </w:rPr>
      </w:pPr>
    </w:p>
    <w:sectPr w:rsidR="00670934" w:rsidRPr="00995C25" w:rsidSect="00995C25">
      <w:pgSz w:w="12242" w:h="20163" w:code="5"/>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2367"/>
    <w:multiLevelType w:val="hybridMultilevel"/>
    <w:tmpl w:val="B65C7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160EA2"/>
    <w:multiLevelType w:val="hybridMultilevel"/>
    <w:tmpl w:val="06462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25"/>
    <w:rsid w:val="00093B3F"/>
    <w:rsid w:val="0032034E"/>
    <w:rsid w:val="0038663B"/>
    <w:rsid w:val="003E40E3"/>
    <w:rsid w:val="005B054A"/>
    <w:rsid w:val="00670934"/>
    <w:rsid w:val="0072165A"/>
    <w:rsid w:val="00836B36"/>
    <w:rsid w:val="008968FB"/>
    <w:rsid w:val="00903BED"/>
    <w:rsid w:val="009177B5"/>
    <w:rsid w:val="00921564"/>
    <w:rsid w:val="00964F72"/>
    <w:rsid w:val="00995C25"/>
    <w:rsid w:val="00A2275C"/>
    <w:rsid w:val="00B56D6B"/>
    <w:rsid w:val="00B6014C"/>
    <w:rsid w:val="00B666B9"/>
    <w:rsid w:val="00B91710"/>
    <w:rsid w:val="00C93EA5"/>
    <w:rsid w:val="00E16272"/>
    <w:rsid w:val="00E60516"/>
    <w:rsid w:val="00F23A05"/>
    <w:rsid w:val="00F41BF2"/>
    <w:rsid w:val="00F741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3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21</Pages>
  <Words>10097</Words>
  <Characters>55536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adiacGUTIERREZ</dc:creator>
  <cp:lastModifiedBy>adiacGUTIERREZ</cp:lastModifiedBy>
  <cp:revision>8</cp:revision>
  <dcterms:created xsi:type="dcterms:W3CDTF">2014-06-16T19:44:00Z</dcterms:created>
  <dcterms:modified xsi:type="dcterms:W3CDTF">2014-06-23T16:15:00Z</dcterms:modified>
</cp:coreProperties>
</file>